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05" w:type="dxa"/>
        <w:tblInd w:w="-112" w:type="dxa"/>
        <w:tblLayout w:type="fixed"/>
        <w:tblCellMar>
          <w:left w:w="70" w:type="dxa"/>
          <w:right w:w="70" w:type="dxa"/>
        </w:tblCellMar>
        <w:tblLook w:val="0000"/>
      </w:tblPr>
      <w:tblGrid>
        <w:gridCol w:w="306"/>
        <w:gridCol w:w="6"/>
        <w:gridCol w:w="863"/>
        <w:gridCol w:w="567"/>
        <w:gridCol w:w="409"/>
        <w:gridCol w:w="9"/>
        <w:gridCol w:w="34"/>
        <w:gridCol w:w="537"/>
        <w:gridCol w:w="138"/>
        <w:gridCol w:w="148"/>
        <w:gridCol w:w="94"/>
        <w:gridCol w:w="137"/>
        <w:gridCol w:w="24"/>
        <w:gridCol w:w="13"/>
        <w:gridCol w:w="16"/>
        <w:gridCol w:w="407"/>
        <w:gridCol w:w="385"/>
        <w:gridCol w:w="484"/>
        <w:gridCol w:w="128"/>
        <w:gridCol w:w="139"/>
        <w:gridCol w:w="725"/>
        <w:gridCol w:w="424"/>
        <w:gridCol w:w="410"/>
        <w:gridCol w:w="300"/>
        <w:gridCol w:w="1134"/>
        <w:gridCol w:w="55"/>
        <w:gridCol w:w="71"/>
        <w:gridCol w:w="1849"/>
        <w:gridCol w:w="293"/>
      </w:tblGrid>
      <w:tr w:rsidR="007E54F9" w:rsidTr="000A5F46">
        <w:tc>
          <w:tcPr>
            <w:tcW w:w="312" w:type="dxa"/>
            <w:gridSpan w:val="2"/>
            <w:tcBorders>
              <w:top w:val="single" w:sz="12" w:space="0" w:color="auto"/>
              <w:left w:val="single" w:sz="12" w:space="0" w:color="auto"/>
            </w:tcBorders>
          </w:tcPr>
          <w:p w:rsidR="007E54F9" w:rsidRDefault="007E54F9">
            <w:pPr>
              <w:rPr>
                <w:sz w:val="20"/>
              </w:rPr>
            </w:pPr>
          </w:p>
        </w:tc>
        <w:tc>
          <w:tcPr>
            <w:tcW w:w="9500" w:type="dxa"/>
            <w:gridSpan w:val="26"/>
            <w:tcBorders>
              <w:top w:val="single" w:sz="12" w:space="0" w:color="auto"/>
              <w:bottom w:val="single" w:sz="6" w:space="0" w:color="auto"/>
            </w:tcBorders>
          </w:tcPr>
          <w:p w:rsidR="007E54F9" w:rsidRDefault="007E54F9">
            <w:pPr>
              <w:rPr>
                <w:sz w:val="20"/>
              </w:rPr>
            </w:pPr>
          </w:p>
        </w:tc>
        <w:tc>
          <w:tcPr>
            <w:tcW w:w="293" w:type="dxa"/>
            <w:tcBorders>
              <w:top w:val="single" w:sz="12" w:space="0" w:color="auto"/>
              <w:right w:val="single" w:sz="12" w:space="0" w:color="auto"/>
            </w:tcBorders>
          </w:tcPr>
          <w:p w:rsidR="007E54F9" w:rsidRDefault="007E54F9">
            <w:pPr>
              <w:rPr>
                <w:sz w:val="20"/>
              </w:rPr>
            </w:pPr>
          </w:p>
        </w:tc>
      </w:tr>
      <w:tr w:rsidR="007E54F9" w:rsidRPr="0010662A" w:rsidTr="000A5F46">
        <w:tc>
          <w:tcPr>
            <w:tcW w:w="312" w:type="dxa"/>
            <w:gridSpan w:val="2"/>
            <w:tcBorders>
              <w:left w:val="single" w:sz="12" w:space="0" w:color="auto"/>
              <w:right w:val="single" w:sz="6" w:space="0" w:color="auto"/>
            </w:tcBorders>
          </w:tcPr>
          <w:p w:rsidR="007E54F9" w:rsidRPr="00A00DCC" w:rsidRDefault="007E54F9">
            <w:pPr>
              <w:rPr>
                <w:sz w:val="22"/>
                <w:szCs w:val="22"/>
              </w:rPr>
            </w:pPr>
          </w:p>
        </w:tc>
        <w:tc>
          <w:tcPr>
            <w:tcW w:w="9500" w:type="dxa"/>
            <w:gridSpan w:val="26"/>
            <w:tcBorders>
              <w:top w:val="single" w:sz="6" w:space="0" w:color="auto"/>
              <w:left w:val="single" w:sz="6" w:space="0" w:color="auto"/>
              <w:bottom w:val="single" w:sz="6" w:space="0" w:color="auto"/>
              <w:right w:val="single" w:sz="6" w:space="0" w:color="auto"/>
            </w:tcBorders>
            <w:shd w:val="clear" w:color="auto" w:fill="C0C0C0"/>
          </w:tcPr>
          <w:p w:rsidR="007E54F9" w:rsidRPr="0010662A" w:rsidRDefault="007E54F9">
            <w:pPr>
              <w:rPr>
                <w:b/>
                <w:sz w:val="22"/>
                <w:szCs w:val="22"/>
              </w:rPr>
            </w:pPr>
            <w:r w:rsidRPr="0010662A">
              <w:rPr>
                <w:b/>
                <w:sz w:val="22"/>
                <w:szCs w:val="22"/>
              </w:rPr>
              <w:t>1. SZAKASZ: Az anyag / keverék és a vállalat / vállalkozás azonosítása</w:t>
            </w:r>
          </w:p>
        </w:tc>
        <w:tc>
          <w:tcPr>
            <w:tcW w:w="293" w:type="dxa"/>
            <w:tcBorders>
              <w:left w:val="single" w:sz="6" w:space="0" w:color="auto"/>
              <w:right w:val="single" w:sz="12" w:space="0" w:color="auto"/>
            </w:tcBorders>
          </w:tcPr>
          <w:p w:rsidR="007E54F9" w:rsidRPr="0010662A" w:rsidRDefault="007E54F9">
            <w:pPr>
              <w:rPr>
                <w:sz w:val="22"/>
                <w:szCs w:val="22"/>
              </w:rPr>
            </w:pPr>
          </w:p>
        </w:tc>
      </w:tr>
      <w:tr w:rsidR="007E54F9" w:rsidRPr="0010662A" w:rsidTr="000A5F46">
        <w:tc>
          <w:tcPr>
            <w:tcW w:w="312" w:type="dxa"/>
            <w:gridSpan w:val="2"/>
            <w:tcBorders>
              <w:left w:val="single" w:sz="12" w:space="0" w:color="auto"/>
            </w:tcBorders>
          </w:tcPr>
          <w:p w:rsidR="007E54F9" w:rsidRPr="0010662A" w:rsidRDefault="007E54F9">
            <w:pPr>
              <w:rPr>
                <w:sz w:val="20"/>
              </w:rPr>
            </w:pPr>
          </w:p>
        </w:tc>
        <w:tc>
          <w:tcPr>
            <w:tcW w:w="9500" w:type="dxa"/>
            <w:gridSpan w:val="26"/>
            <w:tcBorders>
              <w:top w:val="single" w:sz="6" w:space="0" w:color="auto"/>
            </w:tcBorders>
          </w:tcPr>
          <w:p w:rsidR="007E54F9" w:rsidRPr="0010662A" w:rsidRDefault="007E54F9">
            <w:pPr>
              <w:rPr>
                <w:sz w:val="20"/>
              </w:rPr>
            </w:pPr>
          </w:p>
        </w:tc>
        <w:tc>
          <w:tcPr>
            <w:tcW w:w="293" w:type="dxa"/>
            <w:tcBorders>
              <w:right w:val="single" w:sz="12" w:space="0" w:color="auto"/>
            </w:tcBorders>
          </w:tcPr>
          <w:p w:rsidR="007E54F9" w:rsidRPr="0010662A" w:rsidRDefault="007E54F9">
            <w:pPr>
              <w:rPr>
                <w:sz w:val="20"/>
              </w:rPr>
            </w:pPr>
          </w:p>
        </w:tc>
      </w:tr>
      <w:tr w:rsidR="007E54F9" w:rsidRPr="0010662A" w:rsidTr="000A5F46">
        <w:trPr>
          <w:cantSplit/>
        </w:trPr>
        <w:tc>
          <w:tcPr>
            <w:tcW w:w="312" w:type="dxa"/>
            <w:gridSpan w:val="2"/>
            <w:tcBorders>
              <w:left w:val="single" w:sz="12" w:space="0" w:color="auto"/>
            </w:tcBorders>
          </w:tcPr>
          <w:p w:rsidR="007E54F9" w:rsidRPr="0010662A" w:rsidRDefault="007E54F9">
            <w:pPr>
              <w:rPr>
                <w:sz w:val="18"/>
                <w:szCs w:val="18"/>
              </w:rPr>
            </w:pPr>
          </w:p>
        </w:tc>
        <w:tc>
          <w:tcPr>
            <w:tcW w:w="9500" w:type="dxa"/>
            <w:gridSpan w:val="26"/>
          </w:tcPr>
          <w:p w:rsidR="007E54F9" w:rsidRPr="0010662A" w:rsidRDefault="007E54F9">
            <w:pPr>
              <w:pStyle w:val="Cmsor2"/>
              <w:overflowPunct/>
              <w:autoSpaceDE/>
              <w:autoSpaceDN/>
              <w:adjustRightInd/>
              <w:textAlignment w:val="auto"/>
              <w:rPr>
                <w:bCs/>
                <w:sz w:val="18"/>
                <w:szCs w:val="18"/>
              </w:rPr>
            </w:pPr>
            <w:r w:rsidRPr="0010662A">
              <w:rPr>
                <w:bCs/>
                <w:sz w:val="18"/>
                <w:szCs w:val="18"/>
                <w:u w:val="single"/>
              </w:rPr>
              <w:t>1.1. Termékazonosító</w:t>
            </w:r>
          </w:p>
        </w:tc>
        <w:tc>
          <w:tcPr>
            <w:tcW w:w="293" w:type="dxa"/>
            <w:tcBorders>
              <w:right w:val="single" w:sz="12" w:space="0" w:color="auto"/>
            </w:tcBorders>
          </w:tcPr>
          <w:p w:rsidR="007E54F9" w:rsidRPr="0010662A" w:rsidRDefault="007E54F9">
            <w:pPr>
              <w:pStyle w:val="Cmsor1"/>
              <w:rPr>
                <w:sz w:val="18"/>
                <w:szCs w:val="18"/>
              </w:rPr>
            </w:pPr>
          </w:p>
        </w:tc>
      </w:tr>
      <w:tr w:rsidR="007E54F9" w:rsidRPr="0010662A" w:rsidTr="000A5F46">
        <w:tc>
          <w:tcPr>
            <w:tcW w:w="312" w:type="dxa"/>
            <w:gridSpan w:val="2"/>
            <w:tcBorders>
              <w:left w:val="single" w:sz="12" w:space="0" w:color="auto"/>
            </w:tcBorders>
          </w:tcPr>
          <w:p w:rsidR="007E54F9" w:rsidRPr="0010662A" w:rsidRDefault="007E54F9">
            <w:pPr>
              <w:rPr>
                <w:b/>
                <w:sz w:val="18"/>
                <w:szCs w:val="18"/>
              </w:rPr>
            </w:pPr>
          </w:p>
        </w:tc>
        <w:tc>
          <w:tcPr>
            <w:tcW w:w="2960" w:type="dxa"/>
            <w:gridSpan w:val="11"/>
          </w:tcPr>
          <w:p w:rsidR="007E54F9" w:rsidRPr="0010662A" w:rsidRDefault="007E54F9" w:rsidP="007A0B2E">
            <w:pPr>
              <w:pStyle w:val="Cmsor1"/>
              <w:rPr>
                <w:sz w:val="18"/>
                <w:szCs w:val="18"/>
              </w:rPr>
            </w:pPr>
            <w:r w:rsidRPr="0010662A">
              <w:rPr>
                <w:sz w:val="18"/>
                <w:szCs w:val="18"/>
              </w:rPr>
              <w:t xml:space="preserve">Kereskedelmi </w:t>
            </w:r>
            <w:r w:rsidR="007A0B2E" w:rsidRPr="0010662A">
              <w:rPr>
                <w:sz w:val="18"/>
                <w:szCs w:val="18"/>
              </w:rPr>
              <w:t>név/megnevezés</w:t>
            </w:r>
            <w:r w:rsidRPr="0010662A">
              <w:rPr>
                <w:sz w:val="18"/>
                <w:szCs w:val="18"/>
              </w:rPr>
              <w:t>:</w:t>
            </w:r>
          </w:p>
        </w:tc>
        <w:tc>
          <w:tcPr>
            <w:tcW w:w="6540" w:type="dxa"/>
            <w:gridSpan w:val="15"/>
          </w:tcPr>
          <w:p w:rsidR="007E54F9" w:rsidRPr="008B0EA6" w:rsidRDefault="00686B27" w:rsidP="00860B67">
            <w:pPr>
              <w:pStyle w:val="Default"/>
              <w:rPr>
                <w:b/>
                <w:sz w:val="18"/>
                <w:szCs w:val="18"/>
              </w:rPr>
            </w:pPr>
            <w:r>
              <w:rPr>
                <w:b/>
                <w:sz w:val="18"/>
                <w:szCs w:val="18"/>
              </w:rPr>
              <w:t>Jégoldó</w:t>
            </w:r>
          </w:p>
        </w:tc>
        <w:tc>
          <w:tcPr>
            <w:tcW w:w="293" w:type="dxa"/>
            <w:tcBorders>
              <w:right w:val="single" w:sz="12" w:space="0" w:color="auto"/>
            </w:tcBorders>
          </w:tcPr>
          <w:p w:rsidR="007E54F9" w:rsidRPr="0010662A" w:rsidRDefault="007E54F9">
            <w:pPr>
              <w:pStyle w:val="Cmsor1"/>
              <w:rPr>
                <w:sz w:val="18"/>
                <w:szCs w:val="18"/>
              </w:rPr>
            </w:pPr>
          </w:p>
        </w:tc>
      </w:tr>
      <w:tr w:rsidR="00FD3EBB" w:rsidRPr="0010662A" w:rsidTr="000A5F46">
        <w:trPr>
          <w:cantSplit/>
        </w:trPr>
        <w:tc>
          <w:tcPr>
            <w:tcW w:w="312" w:type="dxa"/>
            <w:gridSpan w:val="2"/>
            <w:tcBorders>
              <w:left w:val="single" w:sz="12" w:space="0" w:color="auto"/>
            </w:tcBorders>
          </w:tcPr>
          <w:p w:rsidR="00FD3EBB" w:rsidRPr="0010662A" w:rsidRDefault="00FD3EBB">
            <w:pPr>
              <w:rPr>
                <w:sz w:val="18"/>
                <w:szCs w:val="18"/>
              </w:rPr>
            </w:pPr>
          </w:p>
        </w:tc>
        <w:tc>
          <w:tcPr>
            <w:tcW w:w="9500" w:type="dxa"/>
            <w:gridSpan w:val="26"/>
          </w:tcPr>
          <w:p w:rsidR="00FD3EBB" w:rsidRPr="0010662A" w:rsidRDefault="00FD3EBB" w:rsidP="007A0B2E">
            <w:pPr>
              <w:pStyle w:val="Cmsor2"/>
              <w:overflowPunct/>
              <w:autoSpaceDE/>
              <w:autoSpaceDN/>
              <w:adjustRightInd/>
              <w:textAlignment w:val="auto"/>
              <w:rPr>
                <w:bCs/>
                <w:sz w:val="18"/>
                <w:szCs w:val="18"/>
              </w:rPr>
            </w:pPr>
            <w:r w:rsidRPr="0010662A">
              <w:rPr>
                <w:bCs/>
                <w:sz w:val="18"/>
                <w:szCs w:val="18"/>
                <w:u w:val="single"/>
              </w:rPr>
              <w:t xml:space="preserve">1.2. Az anyag vagy keverék </w:t>
            </w:r>
            <w:r w:rsidR="007A0B2E" w:rsidRPr="0010662A">
              <w:rPr>
                <w:bCs/>
                <w:sz w:val="18"/>
                <w:szCs w:val="18"/>
                <w:u w:val="single"/>
              </w:rPr>
              <w:t>lényeges azonosított</w:t>
            </w:r>
            <w:r w:rsidRPr="0010662A">
              <w:rPr>
                <w:bCs/>
                <w:sz w:val="18"/>
                <w:szCs w:val="18"/>
                <w:u w:val="single"/>
              </w:rPr>
              <w:t xml:space="preserve"> felhasználása</w:t>
            </w:r>
            <w:r w:rsidR="007A0B2E" w:rsidRPr="0010662A">
              <w:rPr>
                <w:bCs/>
                <w:sz w:val="18"/>
                <w:szCs w:val="18"/>
                <w:u w:val="single"/>
              </w:rPr>
              <w:t>i</w:t>
            </w:r>
            <w:r w:rsidRPr="0010662A">
              <w:rPr>
                <w:bCs/>
                <w:sz w:val="18"/>
                <w:szCs w:val="18"/>
                <w:u w:val="single"/>
              </w:rPr>
              <w:t>, illetve ellenjavallt felhasználása</w:t>
            </w:r>
            <w:r w:rsidR="007A0B2E" w:rsidRPr="0010662A">
              <w:rPr>
                <w:bCs/>
                <w:sz w:val="18"/>
                <w:szCs w:val="18"/>
                <w:u w:val="single"/>
              </w:rPr>
              <w:t>i</w:t>
            </w:r>
          </w:p>
        </w:tc>
        <w:tc>
          <w:tcPr>
            <w:tcW w:w="293" w:type="dxa"/>
            <w:tcBorders>
              <w:right w:val="single" w:sz="12" w:space="0" w:color="auto"/>
            </w:tcBorders>
          </w:tcPr>
          <w:p w:rsidR="00FD3EBB" w:rsidRPr="0010662A" w:rsidRDefault="00FD3EBB">
            <w:pPr>
              <w:pStyle w:val="Cmsor1"/>
              <w:rPr>
                <w:sz w:val="18"/>
                <w:szCs w:val="18"/>
              </w:rPr>
            </w:pPr>
          </w:p>
        </w:tc>
      </w:tr>
      <w:tr w:rsidR="00FD3EBB" w:rsidRPr="0010662A" w:rsidTr="000A5F46">
        <w:tc>
          <w:tcPr>
            <w:tcW w:w="312" w:type="dxa"/>
            <w:gridSpan w:val="2"/>
            <w:tcBorders>
              <w:left w:val="single" w:sz="12" w:space="0" w:color="auto"/>
            </w:tcBorders>
          </w:tcPr>
          <w:p w:rsidR="00FD3EBB" w:rsidRPr="0010662A" w:rsidRDefault="00FD3EBB">
            <w:pPr>
              <w:rPr>
                <w:sz w:val="18"/>
                <w:szCs w:val="18"/>
              </w:rPr>
            </w:pPr>
          </w:p>
        </w:tc>
        <w:tc>
          <w:tcPr>
            <w:tcW w:w="2960" w:type="dxa"/>
            <w:gridSpan w:val="11"/>
          </w:tcPr>
          <w:p w:rsidR="00FD3EBB" w:rsidRPr="0010662A" w:rsidRDefault="00C12978" w:rsidP="00C12978">
            <w:pPr>
              <w:pStyle w:val="Cmsor1"/>
              <w:rPr>
                <w:b w:val="0"/>
                <w:sz w:val="18"/>
                <w:szCs w:val="18"/>
              </w:rPr>
            </w:pPr>
            <w:r w:rsidRPr="0010662A">
              <w:rPr>
                <w:b w:val="0"/>
                <w:sz w:val="18"/>
                <w:szCs w:val="18"/>
              </w:rPr>
              <w:t xml:space="preserve">Azonosított </w:t>
            </w:r>
            <w:proofErr w:type="gramStart"/>
            <w:r w:rsidRPr="0010662A">
              <w:rPr>
                <w:b w:val="0"/>
                <w:sz w:val="18"/>
                <w:szCs w:val="18"/>
              </w:rPr>
              <w:t>f</w:t>
            </w:r>
            <w:r w:rsidR="00FD3EBB" w:rsidRPr="0010662A">
              <w:rPr>
                <w:b w:val="0"/>
                <w:sz w:val="18"/>
                <w:szCs w:val="18"/>
              </w:rPr>
              <w:t>elhasználás</w:t>
            </w:r>
            <w:r w:rsidRPr="0010662A">
              <w:rPr>
                <w:b w:val="0"/>
                <w:sz w:val="18"/>
                <w:szCs w:val="18"/>
              </w:rPr>
              <w:t>(</w:t>
            </w:r>
            <w:proofErr w:type="gramEnd"/>
            <w:r w:rsidRPr="0010662A">
              <w:rPr>
                <w:b w:val="0"/>
                <w:sz w:val="18"/>
                <w:szCs w:val="18"/>
              </w:rPr>
              <w:t>ok)</w:t>
            </w:r>
            <w:r w:rsidR="00FD3EBB" w:rsidRPr="0010662A">
              <w:rPr>
                <w:b w:val="0"/>
                <w:sz w:val="18"/>
                <w:szCs w:val="18"/>
              </w:rPr>
              <w:t>:</w:t>
            </w:r>
          </w:p>
        </w:tc>
        <w:tc>
          <w:tcPr>
            <w:tcW w:w="6540" w:type="dxa"/>
            <w:gridSpan w:val="15"/>
          </w:tcPr>
          <w:p w:rsidR="00FD3EBB" w:rsidRPr="0010662A" w:rsidRDefault="00996FA7" w:rsidP="00A67CF6">
            <w:pPr>
              <w:pStyle w:val="Cmsor2"/>
              <w:overflowPunct/>
              <w:autoSpaceDE/>
              <w:autoSpaceDN/>
              <w:adjustRightInd/>
              <w:textAlignment w:val="auto"/>
              <w:rPr>
                <w:b w:val="0"/>
                <w:sz w:val="18"/>
                <w:szCs w:val="18"/>
              </w:rPr>
            </w:pPr>
            <w:r w:rsidRPr="0010662A">
              <w:rPr>
                <w:b w:val="0"/>
                <w:sz w:val="18"/>
                <w:szCs w:val="18"/>
              </w:rPr>
              <w:t>Karbantartás.</w:t>
            </w:r>
          </w:p>
        </w:tc>
        <w:tc>
          <w:tcPr>
            <w:tcW w:w="293" w:type="dxa"/>
            <w:tcBorders>
              <w:right w:val="single" w:sz="12" w:space="0" w:color="auto"/>
            </w:tcBorders>
          </w:tcPr>
          <w:p w:rsidR="00FD3EBB" w:rsidRPr="0010662A" w:rsidRDefault="00FD3EBB">
            <w:pPr>
              <w:pStyle w:val="Cmsor1"/>
              <w:rPr>
                <w:b w:val="0"/>
                <w:sz w:val="18"/>
                <w:szCs w:val="18"/>
              </w:rPr>
            </w:pPr>
          </w:p>
        </w:tc>
      </w:tr>
      <w:tr w:rsidR="00C12978" w:rsidRPr="0010662A" w:rsidTr="000A5F46">
        <w:tc>
          <w:tcPr>
            <w:tcW w:w="312" w:type="dxa"/>
            <w:gridSpan w:val="2"/>
            <w:tcBorders>
              <w:left w:val="single" w:sz="12" w:space="0" w:color="auto"/>
            </w:tcBorders>
          </w:tcPr>
          <w:p w:rsidR="00C12978" w:rsidRPr="0010662A" w:rsidRDefault="00C12978">
            <w:pPr>
              <w:rPr>
                <w:sz w:val="18"/>
                <w:szCs w:val="18"/>
              </w:rPr>
            </w:pPr>
          </w:p>
        </w:tc>
        <w:tc>
          <w:tcPr>
            <w:tcW w:w="2960" w:type="dxa"/>
            <w:gridSpan w:val="11"/>
          </w:tcPr>
          <w:p w:rsidR="00C12978" w:rsidRPr="0010662A" w:rsidRDefault="00C12978" w:rsidP="00C12978">
            <w:pPr>
              <w:pStyle w:val="Cmsor1"/>
              <w:rPr>
                <w:b w:val="0"/>
                <w:sz w:val="18"/>
                <w:szCs w:val="18"/>
              </w:rPr>
            </w:pPr>
            <w:r w:rsidRPr="0010662A">
              <w:rPr>
                <w:b w:val="0"/>
                <w:sz w:val="18"/>
                <w:szCs w:val="18"/>
              </w:rPr>
              <w:t xml:space="preserve">Ellenjavallt </w:t>
            </w:r>
            <w:proofErr w:type="gramStart"/>
            <w:r w:rsidRPr="0010662A">
              <w:rPr>
                <w:b w:val="0"/>
                <w:sz w:val="18"/>
                <w:szCs w:val="18"/>
              </w:rPr>
              <w:t>felhasználás(</w:t>
            </w:r>
            <w:proofErr w:type="gramEnd"/>
            <w:r w:rsidRPr="0010662A">
              <w:rPr>
                <w:b w:val="0"/>
                <w:sz w:val="18"/>
                <w:szCs w:val="18"/>
              </w:rPr>
              <w:t>ok):</w:t>
            </w:r>
          </w:p>
        </w:tc>
        <w:tc>
          <w:tcPr>
            <w:tcW w:w="6540" w:type="dxa"/>
            <w:gridSpan w:val="15"/>
          </w:tcPr>
          <w:p w:rsidR="00C12978" w:rsidRPr="0010662A" w:rsidRDefault="00996FA7" w:rsidP="00996FA7">
            <w:pPr>
              <w:pStyle w:val="Cmsor2"/>
              <w:overflowPunct/>
              <w:autoSpaceDE/>
              <w:autoSpaceDN/>
              <w:adjustRightInd/>
              <w:textAlignment w:val="auto"/>
              <w:rPr>
                <w:b w:val="0"/>
                <w:sz w:val="18"/>
                <w:szCs w:val="18"/>
              </w:rPr>
            </w:pPr>
            <w:r w:rsidRPr="0010662A">
              <w:rPr>
                <w:b w:val="0"/>
                <w:sz w:val="18"/>
                <w:szCs w:val="18"/>
              </w:rPr>
              <w:t>Azonosítottól eltérő felhasználás.</w:t>
            </w:r>
          </w:p>
        </w:tc>
        <w:tc>
          <w:tcPr>
            <w:tcW w:w="293" w:type="dxa"/>
            <w:tcBorders>
              <w:right w:val="single" w:sz="12" w:space="0" w:color="auto"/>
            </w:tcBorders>
          </w:tcPr>
          <w:p w:rsidR="00C12978" w:rsidRPr="0010662A" w:rsidRDefault="00C12978">
            <w:pPr>
              <w:pStyle w:val="Cmsor1"/>
              <w:rPr>
                <w:b w:val="0"/>
                <w:sz w:val="18"/>
                <w:szCs w:val="18"/>
              </w:rPr>
            </w:pPr>
          </w:p>
        </w:tc>
      </w:tr>
      <w:tr w:rsidR="00FD3EBB" w:rsidRPr="0010662A" w:rsidTr="000A5F46">
        <w:trPr>
          <w:cantSplit/>
        </w:trPr>
        <w:tc>
          <w:tcPr>
            <w:tcW w:w="312" w:type="dxa"/>
            <w:gridSpan w:val="2"/>
            <w:tcBorders>
              <w:left w:val="single" w:sz="12" w:space="0" w:color="auto"/>
            </w:tcBorders>
          </w:tcPr>
          <w:p w:rsidR="00FD3EBB" w:rsidRPr="0010662A" w:rsidRDefault="00FD3EBB">
            <w:pPr>
              <w:rPr>
                <w:sz w:val="18"/>
                <w:szCs w:val="18"/>
              </w:rPr>
            </w:pPr>
          </w:p>
        </w:tc>
        <w:tc>
          <w:tcPr>
            <w:tcW w:w="9500" w:type="dxa"/>
            <w:gridSpan w:val="26"/>
          </w:tcPr>
          <w:p w:rsidR="00FD3EBB" w:rsidRPr="0010662A" w:rsidRDefault="00FD3EBB">
            <w:pPr>
              <w:pStyle w:val="Cmsor2"/>
              <w:overflowPunct/>
              <w:autoSpaceDE/>
              <w:autoSpaceDN/>
              <w:adjustRightInd/>
              <w:textAlignment w:val="auto"/>
              <w:rPr>
                <w:bCs/>
                <w:sz w:val="18"/>
                <w:szCs w:val="18"/>
              </w:rPr>
            </w:pPr>
            <w:r w:rsidRPr="0010662A">
              <w:rPr>
                <w:sz w:val="18"/>
                <w:szCs w:val="18"/>
                <w:u w:val="single"/>
              </w:rPr>
              <w:t>1.3. A biztonsági adatlap szállítójának adatai</w:t>
            </w:r>
          </w:p>
        </w:tc>
        <w:tc>
          <w:tcPr>
            <w:tcW w:w="293" w:type="dxa"/>
            <w:tcBorders>
              <w:right w:val="single" w:sz="12" w:space="0" w:color="auto"/>
            </w:tcBorders>
          </w:tcPr>
          <w:p w:rsidR="00FD3EBB" w:rsidRPr="0010662A" w:rsidRDefault="00FD3EBB">
            <w:pPr>
              <w:pStyle w:val="Cmsor1"/>
              <w:rPr>
                <w:sz w:val="18"/>
                <w:szCs w:val="18"/>
              </w:rPr>
            </w:pPr>
          </w:p>
        </w:tc>
      </w:tr>
      <w:tr w:rsidR="002D5D6C" w:rsidRPr="0010662A" w:rsidTr="000A5F46">
        <w:trPr>
          <w:cantSplit/>
        </w:trPr>
        <w:tc>
          <w:tcPr>
            <w:tcW w:w="312" w:type="dxa"/>
            <w:gridSpan w:val="2"/>
            <w:tcBorders>
              <w:left w:val="single" w:sz="12" w:space="0" w:color="auto"/>
            </w:tcBorders>
          </w:tcPr>
          <w:p w:rsidR="002D5D6C" w:rsidRPr="0010662A" w:rsidRDefault="002D5D6C">
            <w:pPr>
              <w:rPr>
                <w:sz w:val="18"/>
                <w:szCs w:val="18"/>
              </w:rPr>
            </w:pPr>
          </w:p>
        </w:tc>
        <w:tc>
          <w:tcPr>
            <w:tcW w:w="2960" w:type="dxa"/>
            <w:gridSpan w:val="11"/>
          </w:tcPr>
          <w:p w:rsidR="002D5D6C" w:rsidRPr="0010662A" w:rsidRDefault="002D5D6C">
            <w:pPr>
              <w:rPr>
                <w:b/>
                <w:sz w:val="18"/>
                <w:szCs w:val="18"/>
              </w:rPr>
            </w:pPr>
            <w:r w:rsidRPr="0010662A">
              <w:rPr>
                <w:b/>
                <w:sz w:val="18"/>
                <w:szCs w:val="18"/>
              </w:rPr>
              <w:t>Gyártó / Felhasználó cég:</w:t>
            </w:r>
          </w:p>
          <w:p w:rsidR="002D5D6C" w:rsidRPr="0010662A" w:rsidRDefault="002D5D6C">
            <w:pPr>
              <w:rPr>
                <w:bCs/>
                <w:sz w:val="18"/>
                <w:szCs w:val="18"/>
              </w:rPr>
            </w:pPr>
            <w:r w:rsidRPr="0010662A">
              <w:rPr>
                <w:bCs/>
                <w:sz w:val="18"/>
                <w:szCs w:val="18"/>
              </w:rPr>
              <w:t>Cím:</w:t>
            </w:r>
          </w:p>
          <w:p w:rsidR="002D5D6C" w:rsidRPr="0010662A" w:rsidRDefault="002D5D6C" w:rsidP="00B16272">
            <w:pPr>
              <w:rPr>
                <w:bCs/>
                <w:sz w:val="18"/>
                <w:szCs w:val="18"/>
              </w:rPr>
            </w:pPr>
            <w:r w:rsidRPr="0010662A">
              <w:rPr>
                <w:bCs/>
                <w:sz w:val="18"/>
                <w:szCs w:val="18"/>
              </w:rPr>
              <w:t>Telefon:</w:t>
            </w:r>
          </w:p>
          <w:p w:rsidR="00996FA7" w:rsidRPr="0010662A" w:rsidRDefault="00996FA7" w:rsidP="00B16272">
            <w:pPr>
              <w:rPr>
                <w:bCs/>
                <w:sz w:val="18"/>
                <w:szCs w:val="18"/>
              </w:rPr>
            </w:pPr>
            <w:r w:rsidRPr="0010662A">
              <w:rPr>
                <w:bCs/>
                <w:sz w:val="18"/>
                <w:szCs w:val="18"/>
              </w:rPr>
              <w:t>Fax:</w:t>
            </w:r>
          </w:p>
          <w:p w:rsidR="002D5D6C" w:rsidRPr="0010662A" w:rsidRDefault="002D5D6C" w:rsidP="00B16272">
            <w:pPr>
              <w:rPr>
                <w:bCs/>
                <w:sz w:val="18"/>
                <w:szCs w:val="18"/>
              </w:rPr>
            </w:pPr>
            <w:r w:rsidRPr="0010662A">
              <w:rPr>
                <w:sz w:val="18"/>
                <w:szCs w:val="18"/>
              </w:rPr>
              <w:t>E-mail:</w:t>
            </w:r>
          </w:p>
        </w:tc>
        <w:tc>
          <w:tcPr>
            <w:tcW w:w="6540" w:type="dxa"/>
            <w:gridSpan w:val="15"/>
          </w:tcPr>
          <w:p w:rsidR="00996FA7" w:rsidRPr="0010662A" w:rsidRDefault="00996FA7" w:rsidP="00996FA7">
            <w:pPr>
              <w:rPr>
                <w:b/>
                <w:sz w:val="18"/>
                <w:szCs w:val="18"/>
              </w:rPr>
            </w:pPr>
            <w:r w:rsidRPr="0010662A">
              <w:rPr>
                <w:b/>
                <w:sz w:val="18"/>
                <w:szCs w:val="18"/>
              </w:rPr>
              <w:t>AUTÓ MOBIL VEGYI Kft.</w:t>
            </w:r>
          </w:p>
          <w:p w:rsidR="00996FA7" w:rsidRPr="0010662A" w:rsidRDefault="00996FA7" w:rsidP="00996FA7">
            <w:pPr>
              <w:rPr>
                <w:sz w:val="18"/>
                <w:szCs w:val="18"/>
              </w:rPr>
            </w:pPr>
            <w:r w:rsidRPr="0010662A">
              <w:rPr>
                <w:sz w:val="18"/>
                <w:szCs w:val="18"/>
              </w:rPr>
              <w:t>6727 Szeged, Acél u. 27/C</w:t>
            </w:r>
          </w:p>
          <w:p w:rsidR="00996FA7" w:rsidRPr="0010662A" w:rsidRDefault="00996FA7" w:rsidP="00996FA7">
            <w:pPr>
              <w:rPr>
                <w:sz w:val="18"/>
                <w:szCs w:val="18"/>
              </w:rPr>
            </w:pPr>
            <w:r w:rsidRPr="0010662A">
              <w:rPr>
                <w:sz w:val="18"/>
                <w:szCs w:val="18"/>
              </w:rPr>
              <w:t>+36-62-480640</w:t>
            </w:r>
          </w:p>
          <w:p w:rsidR="00996FA7" w:rsidRPr="0010662A" w:rsidRDefault="00996FA7" w:rsidP="00996FA7">
            <w:pPr>
              <w:rPr>
                <w:sz w:val="18"/>
                <w:szCs w:val="18"/>
              </w:rPr>
            </w:pPr>
            <w:r w:rsidRPr="0010662A">
              <w:rPr>
                <w:sz w:val="18"/>
                <w:szCs w:val="18"/>
              </w:rPr>
              <w:t>+36-62-482791</w:t>
            </w:r>
          </w:p>
          <w:p w:rsidR="002D5D6C" w:rsidRPr="0010662A" w:rsidRDefault="00123F6A" w:rsidP="00996FA7">
            <w:pPr>
              <w:rPr>
                <w:sz w:val="18"/>
                <w:szCs w:val="18"/>
              </w:rPr>
            </w:pPr>
            <w:hyperlink r:id="rId8" w:history="1">
              <w:r w:rsidR="00996FA7" w:rsidRPr="0010662A">
                <w:rPr>
                  <w:rStyle w:val="Hiperhivatkozs"/>
                  <w:sz w:val="18"/>
                  <w:szCs w:val="18"/>
                </w:rPr>
                <w:t>automobil@axelero.hu</w:t>
              </w:r>
            </w:hyperlink>
          </w:p>
        </w:tc>
        <w:tc>
          <w:tcPr>
            <w:tcW w:w="293" w:type="dxa"/>
            <w:tcBorders>
              <w:right w:val="single" w:sz="12" w:space="0" w:color="auto"/>
            </w:tcBorders>
          </w:tcPr>
          <w:p w:rsidR="002D5D6C" w:rsidRPr="0010662A" w:rsidRDefault="002D5D6C">
            <w:pPr>
              <w:rPr>
                <w:sz w:val="18"/>
                <w:szCs w:val="18"/>
              </w:rPr>
            </w:pPr>
          </w:p>
        </w:tc>
      </w:tr>
      <w:tr w:rsidR="00FD3EBB" w:rsidRPr="0010662A" w:rsidTr="000A5F46">
        <w:trPr>
          <w:cantSplit/>
        </w:trPr>
        <w:tc>
          <w:tcPr>
            <w:tcW w:w="312" w:type="dxa"/>
            <w:gridSpan w:val="2"/>
            <w:tcBorders>
              <w:left w:val="single" w:sz="12" w:space="0" w:color="auto"/>
            </w:tcBorders>
          </w:tcPr>
          <w:p w:rsidR="00FD3EBB" w:rsidRPr="0010662A" w:rsidRDefault="00FD3EBB">
            <w:pPr>
              <w:rPr>
                <w:sz w:val="18"/>
                <w:szCs w:val="18"/>
              </w:rPr>
            </w:pPr>
          </w:p>
        </w:tc>
        <w:tc>
          <w:tcPr>
            <w:tcW w:w="9500" w:type="dxa"/>
            <w:gridSpan w:val="26"/>
          </w:tcPr>
          <w:p w:rsidR="00FD3EBB" w:rsidRPr="0010662A" w:rsidRDefault="00FD3EBB">
            <w:pPr>
              <w:pStyle w:val="Cmsor2"/>
              <w:overflowPunct/>
              <w:autoSpaceDE/>
              <w:autoSpaceDN/>
              <w:adjustRightInd/>
              <w:textAlignment w:val="auto"/>
              <w:rPr>
                <w:bCs/>
                <w:sz w:val="18"/>
                <w:szCs w:val="18"/>
              </w:rPr>
            </w:pPr>
            <w:r w:rsidRPr="0010662A">
              <w:rPr>
                <w:sz w:val="18"/>
                <w:szCs w:val="18"/>
                <w:u w:val="single"/>
              </w:rPr>
              <w:t>1.4. Sürgősségi telefonszám</w:t>
            </w:r>
          </w:p>
        </w:tc>
        <w:tc>
          <w:tcPr>
            <w:tcW w:w="293" w:type="dxa"/>
            <w:tcBorders>
              <w:right w:val="single" w:sz="12" w:space="0" w:color="auto"/>
            </w:tcBorders>
          </w:tcPr>
          <w:p w:rsidR="00FD3EBB" w:rsidRPr="0010662A" w:rsidRDefault="00FD3EBB">
            <w:pPr>
              <w:pStyle w:val="Cmsor1"/>
              <w:rPr>
                <w:sz w:val="18"/>
                <w:szCs w:val="18"/>
              </w:rPr>
            </w:pPr>
          </w:p>
        </w:tc>
      </w:tr>
      <w:tr w:rsidR="00C12978" w:rsidRPr="0010662A" w:rsidTr="000A5F46">
        <w:tc>
          <w:tcPr>
            <w:tcW w:w="312" w:type="dxa"/>
            <w:gridSpan w:val="2"/>
            <w:tcBorders>
              <w:left w:val="single" w:sz="12" w:space="0" w:color="auto"/>
            </w:tcBorders>
          </w:tcPr>
          <w:p w:rsidR="00C12978" w:rsidRPr="0010662A" w:rsidRDefault="00C12978">
            <w:pPr>
              <w:rPr>
                <w:b/>
                <w:sz w:val="18"/>
                <w:szCs w:val="18"/>
              </w:rPr>
            </w:pPr>
          </w:p>
        </w:tc>
        <w:tc>
          <w:tcPr>
            <w:tcW w:w="2960" w:type="dxa"/>
            <w:gridSpan w:val="11"/>
          </w:tcPr>
          <w:p w:rsidR="00C12978" w:rsidRPr="0010662A" w:rsidRDefault="00C12978">
            <w:pPr>
              <w:rPr>
                <w:b/>
                <w:sz w:val="18"/>
                <w:szCs w:val="18"/>
              </w:rPr>
            </w:pPr>
          </w:p>
        </w:tc>
        <w:tc>
          <w:tcPr>
            <w:tcW w:w="6540" w:type="dxa"/>
            <w:gridSpan w:val="15"/>
          </w:tcPr>
          <w:p w:rsidR="00C12978" w:rsidRPr="0010662A" w:rsidRDefault="00C12978">
            <w:pPr>
              <w:rPr>
                <w:b/>
                <w:bCs/>
                <w:sz w:val="18"/>
                <w:szCs w:val="18"/>
              </w:rPr>
            </w:pPr>
            <w:r w:rsidRPr="0010662A">
              <w:rPr>
                <w:b/>
                <w:bCs/>
                <w:sz w:val="18"/>
                <w:szCs w:val="18"/>
              </w:rPr>
              <w:t>Egészségügyi Toxikológiai Tájékoztató Szolgálat (ETTSZ)</w:t>
            </w:r>
          </w:p>
        </w:tc>
        <w:tc>
          <w:tcPr>
            <w:tcW w:w="293" w:type="dxa"/>
            <w:tcBorders>
              <w:right w:val="single" w:sz="12" w:space="0" w:color="auto"/>
            </w:tcBorders>
          </w:tcPr>
          <w:p w:rsidR="00C12978" w:rsidRPr="0010662A" w:rsidRDefault="00C12978">
            <w:pPr>
              <w:rPr>
                <w:b/>
                <w:sz w:val="18"/>
                <w:szCs w:val="18"/>
              </w:rPr>
            </w:pPr>
          </w:p>
        </w:tc>
      </w:tr>
      <w:tr w:rsidR="00C12978" w:rsidRPr="0010662A" w:rsidTr="000A5F46">
        <w:tc>
          <w:tcPr>
            <w:tcW w:w="312" w:type="dxa"/>
            <w:gridSpan w:val="2"/>
            <w:tcBorders>
              <w:left w:val="single" w:sz="12" w:space="0" w:color="auto"/>
            </w:tcBorders>
          </w:tcPr>
          <w:p w:rsidR="00C12978" w:rsidRPr="0010662A" w:rsidRDefault="00C12978">
            <w:pPr>
              <w:rPr>
                <w:sz w:val="18"/>
                <w:szCs w:val="18"/>
              </w:rPr>
            </w:pPr>
          </w:p>
        </w:tc>
        <w:tc>
          <w:tcPr>
            <w:tcW w:w="2960" w:type="dxa"/>
            <w:gridSpan w:val="11"/>
          </w:tcPr>
          <w:p w:rsidR="00C12978" w:rsidRPr="0010662A" w:rsidRDefault="00C12978">
            <w:pPr>
              <w:rPr>
                <w:sz w:val="18"/>
                <w:szCs w:val="18"/>
              </w:rPr>
            </w:pPr>
          </w:p>
        </w:tc>
        <w:tc>
          <w:tcPr>
            <w:tcW w:w="6540" w:type="dxa"/>
            <w:gridSpan w:val="15"/>
          </w:tcPr>
          <w:p w:rsidR="00C12978" w:rsidRPr="0010662A" w:rsidRDefault="00C12978" w:rsidP="00C12978">
            <w:pPr>
              <w:rPr>
                <w:bCs/>
                <w:sz w:val="18"/>
                <w:szCs w:val="18"/>
              </w:rPr>
            </w:pPr>
            <w:r w:rsidRPr="0010662A">
              <w:rPr>
                <w:bCs/>
                <w:sz w:val="18"/>
                <w:szCs w:val="18"/>
              </w:rPr>
              <w:t>1097 Budapest, Nagyvárad tér 2.</w:t>
            </w:r>
          </w:p>
        </w:tc>
        <w:tc>
          <w:tcPr>
            <w:tcW w:w="293" w:type="dxa"/>
            <w:tcBorders>
              <w:right w:val="single" w:sz="12" w:space="0" w:color="auto"/>
            </w:tcBorders>
          </w:tcPr>
          <w:p w:rsidR="00C12978" w:rsidRPr="0010662A" w:rsidRDefault="00C12978">
            <w:pPr>
              <w:rPr>
                <w:sz w:val="18"/>
                <w:szCs w:val="18"/>
              </w:rPr>
            </w:pPr>
          </w:p>
        </w:tc>
      </w:tr>
      <w:tr w:rsidR="00C12978" w:rsidRPr="0010662A" w:rsidTr="000A5F46">
        <w:tc>
          <w:tcPr>
            <w:tcW w:w="312" w:type="dxa"/>
            <w:gridSpan w:val="2"/>
            <w:tcBorders>
              <w:left w:val="single" w:sz="12" w:space="0" w:color="auto"/>
            </w:tcBorders>
          </w:tcPr>
          <w:p w:rsidR="00C12978" w:rsidRPr="0010662A" w:rsidRDefault="00C12978">
            <w:pPr>
              <w:rPr>
                <w:b/>
                <w:sz w:val="18"/>
                <w:szCs w:val="18"/>
              </w:rPr>
            </w:pPr>
          </w:p>
        </w:tc>
        <w:tc>
          <w:tcPr>
            <w:tcW w:w="2960" w:type="dxa"/>
            <w:gridSpan w:val="11"/>
          </w:tcPr>
          <w:p w:rsidR="00C12978" w:rsidRPr="0010662A" w:rsidRDefault="00C12978" w:rsidP="00C12978">
            <w:pPr>
              <w:rPr>
                <w:b/>
                <w:sz w:val="18"/>
                <w:szCs w:val="18"/>
              </w:rPr>
            </w:pPr>
            <w:r w:rsidRPr="0010662A">
              <w:rPr>
                <w:b/>
                <w:bCs/>
                <w:sz w:val="18"/>
                <w:szCs w:val="18"/>
              </w:rPr>
              <w:t>Sürgősségi telefonszám:</w:t>
            </w:r>
          </w:p>
        </w:tc>
        <w:tc>
          <w:tcPr>
            <w:tcW w:w="6540" w:type="dxa"/>
            <w:gridSpan w:val="15"/>
          </w:tcPr>
          <w:p w:rsidR="00C12978" w:rsidRPr="0010662A" w:rsidRDefault="00C12978" w:rsidP="00BF0D45">
            <w:pPr>
              <w:rPr>
                <w:b/>
                <w:bCs/>
                <w:sz w:val="18"/>
                <w:szCs w:val="18"/>
              </w:rPr>
            </w:pPr>
            <w:r w:rsidRPr="0010662A">
              <w:rPr>
                <w:b/>
                <w:bCs/>
                <w:sz w:val="18"/>
                <w:szCs w:val="18"/>
              </w:rPr>
              <w:t>06-80-201-199 (zöld szám, ingyenesen</w:t>
            </w:r>
            <w:r w:rsidR="00BF0D45" w:rsidRPr="0010662A">
              <w:rPr>
                <w:b/>
                <w:bCs/>
                <w:sz w:val="18"/>
                <w:szCs w:val="18"/>
              </w:rPr>
              <w:t>, éjjel-nappal</w:t>
            </w:r>
            <w:r w:rsidRPr="0010662A">
              <w:rPr>
                <w:b/>
                <w:bCs/>
                <w:sz w:val="18"/>
                <w:szCs w:val="18"/>
              </w:rPr>
              <w:t xml:space="preserve"> hívható)</w:t>
            </w:r>
          </w:p>
        </w:tc>
        <w:tc>
          <w:tcPr>
            <w:tcW w:w="293" w:type="dxa"/>
            <w:tcBorders>
              <w:right w:val="single" w:sz="12" w:space="0" w:color="auto"/>
            </w:tcBorders>
          </w:tcPr>
          <w:p w:rsidR="00C12978" w:rsidRPr="0010662A" w:rsidRDefault="00C12978">
            <w:pPr>
              <w:rPr>
                <w:b/>
                <w:sz w:val="18"/>
                <w:szCs w:val="18"/>
              </w:rPr>
            </w:pPr>
          </w:p>
        </w:tc>
      </w:tr>
      <w:tr w:rsidR="00C12978" w:rsidRPr="0010662A" w:rsidTr="000A5F46">
        <w:tc>
          <w:tcPr>
            <w:tcW w:w="312" w:type="dxa"/>
            <w:gridSpan w:val="2"/>
            <w:tcBorders>
              <w:left w:val="single" w:sz="12" w:space="0" w:color="auto"/>
            </w:tcBorders>
          </w:tcPr>
          <w:p w:rsidR="00C12978" w:rsidRPr="0010662A" w:rsidRDefault="00C12978">
            <w:pPr>
              <w:rPr>
                <w:sz w:val="18"/>
                <w:szCs w:val="18"/>
              </w:rPr>
            </w:pPr>
          </w:p>
        </w:tc>
        <w:tc>
          <w:tcPr>
            <w:tcW w:w="2960" w:type="dxa"/>
            <w:gridSpan w:val="11"/>
          </w:tcPr>
          <w:p w:rsidR="00C12978" w:rsidRPr="0010662A" w:rsidRDefault="00C12978">
            <w:pPr>
              <w:rPr>
                <w:bCs/>
                <w:sz w:val="18"/>
                <w:szCs w:val="18"/>
              </w:rPr>
            </w:pPr>
            <w:r w:rsidRPr="0010662A">
              <w:rPr>
                <w:bCs/>
                <w:sz w:val="18"/>
                <w:szCs w:val="18"/>
              </w:rPr>
              <w:t>Telefon:</w:t>
            </w:r>
          </w:p>
        </w:tc>
        <w:tc>
          <w:tcPr>
            <w:tcW w:w="6540" w:type="dxa"/>
            <w:gridSpan w:val="15"/>
          </w:tcPr>
          <w:p w:rsidR="00C12978" w:rsidRPr="0010662A" w:rsidRDefault="00C12978" w:rsidP="00C12978">
            <w:pPr>
              <w:rPr>
                <w:bCs/>
                <w:sz w:val="18"/>
                <w:szCs w:val="18"/>
              </w:rPr>
            </w:pPr>
            <w:r w:rsidRPr="0010662A">
              <w:rPr>
                <w:bCs/>
                <w:sz w:val="18"/>
                <w:szCs w:val="18"/>
              </w:rPr>
              <w:t>06-1-4761120</w:t>
            </w:r>
          </w:p>
        </w:tc>
        <w:tc>
          <w:tcPr>
            <w:tcW w:w="293" w:type="dxa"/>
            <w:tcBorders>
              <w:right w:val="single" w:sz="12" w:space="0" w:color="auto"/>
            </w:tcBorders>
          </w:tcPr>
          <w:p w:rsidR="00C12978" w:rsidRPr="0010662A" w:rsidRDefault="00C12978">
            <w:pPr>
              <w:rPr>
                <w:sz w:val="18"/>
                <w:szCs w:val="18"/>
              </w:rPr>
            </w:pPr>
          </w:p>
        </w:tc>
      </w:tr>
      <w:tr w:rsidR="00FD3EBB" w:rsidRPr="0010662A" w:rsidTr="000A5F46">
        <w:tc>
          <w:tcPr>
            <w:tcW w:w="312" w:type="dxa"/>
            <w:gridSpan w:val="2"/>
            <w:tcBorders>
              <w:left w:val="single" w:sz="12" w:space="0" w:color="auto"/>
              <w:bottom w:val="single" w:sz="12" w:space="0" w:color="auto"/>
            </w:tcBorders>
          </w:tcPr>
          <w:p w:rsidR="00FD3EBB" w:rsidRPr="0010662A" w:rsidRDefault="00FD3EBB">
            <w:pPr>
              <w:rPr>
                <w:sz w:val="20"/>
              </w:rPr>
            </w:pPr>
          </w:p>
        </w:tc>
        <w:tc>
          <w:tcPr>
            <w:tcW w:w="9500" w:type="dxa"/>
            <w:gridSpan w:val="26"/>
            <w:tcBorders>
              <w:bottom w:val="single" w:sz="12" w:space="0" w:color="auto"/>
            </w:tcBorders>
          </w:tcPr>
          <w:p w:rsidR="00FD3EBB" w:rsidRPr="0010662A" w:rsidRDefault="00FD3EBB">
            <w:pPr>
              <w:rPr>
                <w:sz w:val="20"/>
              </w:rPr>
            </w:pPr>
          </w:p>
        </w:tc>
        <w:tc>
          <w:tcPr>
            <w:tcW w:w="293" w:type="dxa"/>
            <w:tcBorders>
              <w:bottom w:val="single" w:sz="12" w:space="0" w:color="auto"/>
              <w:right w:val="single" w:sz="12" w:space="0" w:color="auto"/>
            </w:tcBorders>
          </w:tcPr>
          <w:p w:rsidR="00FD3EBB" w:rsidRPr="0010662A" w:rsidRDefault="00FD3EBB">
            <w:pPr>
              <w:rPr>
                <w:sz w:val="20"/>
              </w:rPr>
            </w:pPr>
          </w:p>
        </w:tc>
      </w:tr>
      <w:tr w:rsidR="00FD3EBB" w:rsidRPr="0010662A" w:rsidTr="000A5F46">
        <w:tc>
          <w:tcPr>
            <w:tcW w:w="312" w:type="dxa"/>
            <w:gridSpan w:val="2"/>
            <w:tcBorders>
              <w:top w:val="single" w:sz="12" w:space="0" w:color="auto"/>
              <w:bottom w:val="single" w:sz="12" w:space="0" w:color="auto"/>
            </w:tcBorders>
          </w:tcPr>
          <w:p w:rsidR="00FD3EBB" w:rsidRPr="0010662A" w:rsidRDefault="00FD3EBB">
            <w:pPr>
              <w:rPr>
                <w:sz w:val="20"/>
              </w:rPr>
            </w:pPr>
          </w:p>
        </w:tc>
        <w:tc>
          <w:tcPr>
            <w:tcW w:w="9500" w:type="dxa"/>
            <w:gridSpan w:val="26"/>
            <w:tcBorders>
              <w:top w:val="single" w:sz="12" w:space="0" w:color="auto"/>
              <w:bottom w:val="single" w:sz="12" w:space="0" w:color="auto"/>
            </w:tcBorders>
          </w:tcPr>
          <w:p w:rsidR="00FD3EBB" w:rsidRPr="0010662A" w:rsidRDefault="00FD3EBB">
            <w:pPr>
              <w:rPr>
                <w:sz w:val="20"/>
              </w:rPr>
            </w:pPr>
          </w:p>
        </w:tc>
        <w:tc>
          <w:tcPr>
            <w:tcW w:w="293" w:type="dxa"/>
            <w:tcBorders>
              <w:top w:val="single" w:sz="12" w:space="0" w:color="auto"/>
              <w:bottom w:val="single" w:sz="12" w:space="0" w:color="auto"/>
            </w:tcBorders>
          </w:tcPr>
          <w:p w:rsidR="00FD3EBB" w:rsidRPr="0010662A" w:rsidRDefault="00FD3EBB">
            <w:pPr>
              <w:rPr>
                <w:sz w:val="20"/>
              </w:rPr>
            </w:pPr>
          </w:p>
        </w:tc>
      </w:tr>
      <w:tr w:rsidR="00FD3EBB" w:rsidRPr="0010662A" w:rsidTr="000A5F46">
        <w:tc>
          <w:tcPr>
            <w:tcW w:w="312" w:type="dxa"/>
            <w:gridSpan w:val="2"/>
            <w:tcBorders>
              <w:top w:val="single" w:sz="12" w:space="0" w:color="auto"/>
              <w:left w:val="single" w:sz="12" w:space="0" w:color="auto"/>
            </w:tcBorders>
          </w:tcPr>
          <w:p w:rsidR="00FD3EBB" w:rsidRPr="0010662A" w:rsidRDefault="00FD3EBB">
            <w:pPr>
              <w:rPr>
                <w:sz w:val="20"/>
              </w:rPr>
            </w:pPr>
          </w:p>
        </w:tc>
        <w:tc>
          <w:tcPr>
            <w:tcW w:w="9500" w:type="dxa"/>
            <w:gridSpan w:val="26"/>
            <w:tcBorders>
              <w:top w:val="single" w:sz="12" w:space="0" w:color="auto"/>
              <w:bottom w:val="single" w:sz="4" w:space="0" w:color="auto"/>
            </w:tcBorders>
          </w:tcPr>
          <w:p w:rsidR="00FD3EBB" w:rsidRPr="0010662A" w:rsidRDefault="00FD3EBB">
            <w:pPr>
              <w:rPr>
                <w:sz w:val="20"/>
              </w:rPr>
            </w:pPr>
          </w:p>
        </w:tc>
        <w:tc>
          <w:tcPr>
            <w:tcW w:w="293" w:type="dxa"/>
            <w:tcBorders>
              <w:top w:val="single" w:sz="12" w:space="0" w:color="auto"/>
              <w:right w:val="single" w:sz="12" w:space="0" w:color="auto"/>
            </w:tcBorders>
          </w:tcPr>
          <w:p w:rsidR="00FD3EBB" w:rsidRPr="0010662A" w:rsidRDefault="00FD3EBB">
            <w:pPr>
              <w:rPr>
                <w:sz w:val="20"/>
              </w:rPr>
            </w:pPr>
          </w:p>
        </w:tc>
      </w:tr>
      <w:tr w:rsidR="00FD3EBB" w:rsidRPr="0010662A" w:rsidTr="000A5F46">
        <w:tc>
          <w:tcPr>
            <w:tcW w:w="312" w:type="dxa"/>
            <w:gridSpan w:val="2"/>
            <w:tcBorders>
              <w:left w:val="single" w:sz="12" w:space="0" w:color="auto"/>
              <w:right w:val="single" w:sz="4" w:space="0" w:color="auto"/>
            </w:tcBorders>
          </w:tcPr>
          <w:p w:rsidR="00FD3EBB" w:rsidRPr="0010662A" w:rsidRDefault="00FD3EBB">
            <w:pPr>
              <w:rPr>
                <w:sz w:val="22"/>
                <w:szCs w:val="22"/>
              </w:rPr>
            </w:pPr>
          </w:p>
        </w:tc>
        <w:tc>
          <w:tcPr>
            <w:tcW w:w="9500" w:type="dxa"/>
            <w:gridSpan w:val="26"/>
            <w:tcBorders>
              <w:top w:val="single" w:sz="4" w:space="0" w:color="auto"/>
              <w:left w:val="single" w:sz="4" w:space="0" w:color="auto"/>
              <w:bottom w:val="single" w:sz="4" w:space="0" w:color="auto"/>
              <w:right w:val="single" w:sz="4" w:space="0" w:color="auto"/>
            </w:tcBorders>
            <w:shd w:val="clear" w:color="auto" w:fill="C0C0C0"/>
          </w:tcPr>
          <w:p w:rsidR="00FD3EBB" w:rsidRPr="0010662A" w:rsidRDefault="00FD3EBB" w:rsidP="007A0B2E">
            <w:pPr>
              <w:rPr>
                <w:b/>
                <w:sz w:val="22"/>
                <w:szCs w:val="22"/>
              </w:rPr>
            </w:pPr>
            <w:r w:rsidRPr="0010662A">
              <w:rPr>
                <w:b/>
                <w:sz w:val="22"/>
                <w:szCs w:val="22"/>
              </w:rPr>
              <w:t xml:space="preserve">2. SZAKASZ: </w:t>
            </w:r>
            <w:r w:rsidR="007A0B2E" w:rsidRPr="0010662A">
              <w:rPr>
                <w:b/>
                <w:sz w:val="22"/>
                <w:szCs w:val="22"/>
              </w:rPr>
              <w:t>A veszély azonosítása</w:t>
            </w:r>
          </w:p>
        </w:tc>
        <w:tc>
          <w:tcPr>
            <w:tcW w:w="293" w:type="dxa"/>
            <w:tcBorders>
              <w:left w:val="single" w:sz="4" w:space="0" w:color="auto"/>
              <w:right w:val="single" w:sz="12" w:space="0" w:color="auto"/>
            </w:tcBorders>
          </w:tcPr>
          <w:p w:rsidR="00FD3EBB" w:rsidRPr="0010662A" w:rsidRDefault="00FD3EBB">
            <w:pPr>
              <w:rPr>
                <w:sz w:val="22"/>
                <w:szCs w:val="22"/>
              </w:rPr>
            </w:pPr>
          </w:p>
        </w:tc>
      </w:tr>
      <w:tr w:rsidR="00FD3EBB" w:rsidRPr="0010662A" w:rsidTr="000A5F46">
        <w:trPr>
          <w:cantSplit/>
        </w:trPr>
        <w:tc>
          <w:tcPr>
            <w:tcW w:w="312" w:type="dxa"/>
            <w:gridSpan w:val="2"/>
            <w:tcBorders>
              <w:left w:val="single" w:sz="12" w:space="0" w:color="auto"/>
            </w:tcBorders>
          </w:tcPr>
          <w:p w:rsidR="00FD3EBB" w:rsidRPr="0010662A" w:rsidRDefault="00FD3EBB">
            <w:pPr>
              <w:rPr>
                <w:sz w:val="20"/>
              </w:rPr>
            </w:pPr>
          </w:p>
        </w:tc>
        <w:tc>
          <w:tcPr>
            <w:tcW w:w="9500" w:type="dxa"/>
            <w:gridSpan w:val="26"/>
            <w:tcBorders>
              <w:top w:val="single" w:sz="4" w:space="0" w:color="auto"/>
            </w:tcBorders>
          </w:tcPr>
          <w:p w:rsidR="00FD3EBB" w:rsidRPr="0010662A" w:rsidRDefault="00FD3EBB">
            <w:pPr>
              <w:rPr>
                <w:sz w:val="20"/>
              </w:rPr>
            </w:pPr>
          </w:p>
        </w:tc>
        <w:tc>
          <w:tcPr>
            <w:tcW w:w="293" w:type="dxa"/>
            <w:tcBorders>
              <w:left w:val="nil"/>
              <w:right w:val="single" w:sz="12" w:space="0" w:color="auto"/>
            </w:tcBorders>
          </w:tcPr>
          <w:p w:rsidR="00FD3EBB" w:rsidRPr="0010662A" w:rsidRDefault="00FD3EBB">
            <w:pPr>
              <w:rPr>
                <w:sz w:val="20"/>
              </w:rPr>
            </w:pPr>
          </w:p>
        </w:tc>
      </w:tr>
      <w:tr w:rsidR="00FD3EBB" w:rsidRPr="0010662A" w:rsidTr="000A5F46">
        <w:trPr>
          <w:cantSplit/>
        </w:trPr>
        <w:tc>
          <w:tcPr>
            <w:tcW w:w="312" w:type="dxa"/>
            <w:gridSpan w:val="2"/>
            <w:tcBorders>
              <w:left w:val="single" w:sz="12" w:space="0" w:color="auto"/>
            </w:tcBorders>
          </w:tcPr>
          <w:p w:rsidR="00FD3EBB" w:rsidRPr="0010662A" w:rsidRDefault="00FD3EBB" w:rsidP="00D7197F">
            <w:pPr>
              <w:rPr>
                <w:sz w:val="18"/>
                <w:szCs w:val="18"/>
              </w:rPr>
            </w:pPr>
          </w:p>
        </w:tc>
        <w:tc>
          <w:tcPr>
            <w:tcW w:w="9500" w:type="dxa"/>
            <w:gridSpan w:val="26"/>
          </w:tcPr>
          <w:p w:rsidR="00FD3EBB" w:rsidRPr="0010662A" w:rsidRDefault="00FD3EBB" w:rsidP="00212F83">
            <w:pPr>
              <w:jc w:val="both"/>
              <w:rPr>
                <w:sz w:val="18"/>
                <w:szCs w:val="18"/>
              </w:rPr>
            </w:pPr>
            <w:r w:rsidRPr="0010662A">
              <w:rPr>
                <w:b/>
                <w:sz w:val="18"/>
                <w:szCs w:val="18"/>
                <w:u w:val="single"/>
              </w:rPr>
              <w:t xml:space="preserve">2.1. Az anyag vagy keverék </w:t>
            </w:r>
            <w:r w:rsidR="00212F83" w:rsidRPr="0010662A">
              <w:rPr>
                <w:b/>
                <w:sz w:val="18"/>
                <w:szCs w:val="18"/>
                <w:u w:val="single"/>
              </w:rPr>
              <w:t>besorolása</w:t>
            </w:r>
          </w:p>
        </w:tc>
        <w:tc>
          <w:tcPr>
            <w:tcW w:w="293" w:type="dxa"/>
            <w:tcBorders>
              <w:right w:val="single" w:sz="12" w:space="0" w:color="auto"/>
            </w:tcBorders>
          </w:tcPr>
          <w:p w:rsidR="00FD3EBB" w:rsidRPr="0010662A" w:rsidRDefault="00FD3EBB" w:rsidP="00D7197F">
            <w:pPr>
              <w:rPr>
                <w:sz w:val="18"/>
                <w:szCs w:val="18"/>
              </w:rPr>
            </w:pPr>
          </w:p>
        </w:tc>
      </w:tr>
      <w:tr w:rsidR="00FD3EBB" w:rsidRPr="0010662A" w:rsidTr="000A5F46">
        <w:trPr>
          <w:cantSplit/>
        </w:trPr>
        <w:tc>
          <w:tcPr>
            <w:tcW w:w="312" w:type="dxa"/>
            <w:gridSpan w:val="2"/>
            <w:tcBorders>
              <w:left w:val="single" w:sz="12" w:space="0" w:color="auto"/>
            </w:tcBorders>
          </w:tcPr>
          <w:p w:rsidR="00FD3EBB" w:rsidRPr="0010662A" w:rsidRDefault="00FD3EBB" w:rsidP="00D7197F">
            <w:pPr>
              <w:rPr>
                <w:sz w:val="18"/>
                <w:szCs w:val="18"/>
              </w:rPr>
            </w:pPr>
          </w:p>
        </w:tc>
        <w:tc>
          <w:tcPr>
            <w:tcW w:w="3396" w:type="dxa"/>
            <w:gridSpan w:val="14"/>
          </w:tcPr>
          <w:p w:rsidR="00FD3EBB" w:rsidRPr="0010662A" w:rsidRDefault="00032371" w:rsidP="00032371">
            <w:pPr>
              <w:pStyle w:val="Cmsor2"/>
              <w:rPr>
                <w:sz w:val="18"/>
                <w:szCs w:val="18"/>
              </w:rPr>
            </w:pPr>
            <w:r w:rsidRPr="0010662A">
              <w:rPr>
                <w:sz w:val="18"/>
                <w:szCs w:val="18"/>
              </w:rPr>
              <w:t xml:space="preserve">A termék </w:t>
            </w:r>
            <w:r w:rsidR="00FD3EBB" w:rsidRPr="0010662A">
              <w:rPr>
                <w:sz w:val="18"/>
                <w:szCs w:val="18"/>
              </w:rPr>
              <w:t>meghatározása:</w:t>
            </w:r>
          </w:p>
        </w:tc>
        <w:tc>
          <w:tcPr>
            <w:tcW w:w="6104" w:type="dxa"/>
            <w:gridSpan w:val="12"/>
          </w:tcPr>
          <w:p w:rsidR="00FD3EBB" w:rsidRPr="0010662A" w:rsidRDefault="00FD3EBB" w:rsidP="00D7197F">
            <w:pPr>
              <w:pStyle w:val="Cmsor2"/>
              <w:rPr>
                <w:b w:val="0"/>
                <w:sz w:val="18"/>
                <w:szCs w:val="18"/>
              </w:rPr>
            </w:pPr>
            <w:r w:rsidRPr="0010662A">
              <w:rPr>
                <w:b w:val="0"/>
                <w:sz w:val="18"/>
                <w:szCs w:val="18"/>
              </w:rPr>
              <w:t>Keverék.</w:t>
            </w:r>
          </w:p>
        </w:tc>
        <w:tc>
          <w:tcPr>
            <w:tcW w:w="293" w:type="dxa"/>
            <w:tcBorders>
              <w:right w:val="single" w:sz="12" w:space="0" w:color="auto"/>
            </w:tcBorders>
          </w:tcPr>
          <w:p w:rsidR="00FD3EBB" w:rsidRPr="0010662A" w:rsidRDefault="00FD3EBB" w:rsidP="00D7197F">
            <w:pPr>
              <w:rPr>
                <w:sz w:val="18"/>
                <w:szCs w:val="18"/>
              </w:rPr>
            </w:pPr>
          </w:p>
        </w:tc>
      </w:tr>
      <w:tr w:rsidR="00FD3EBB" w:rsidRPr="0010662A" w:rsidTr="000A5F46">
        <w:trPr>
          <w:cantSplit/>
        </w:trPr>
        <w:tc>
          <w:tcPr>
            <w:tcW w:w="312" w:type="dxa"/>
            <w:gridSpan w:val="2"/>
            <w:tcBorders>
              <w:left w:val="single" w:sz="12" w:space="0" w:color="auto"/>
            </w:tcBorders>
          </w:tcPr>
          <w:p w:rsidR="00FD3EBB" w:rsidRPr="0010662A" w:rsidRDefault="00FD3EBB" w:rsidP="00D7197F">
            <w:pPr>
              <w:rPr>
                <w:sz w:val="18"/>
                <w:szCs w:val="18"/>
              </w:rPr>
            </w:pPr>
          </w:p>
        </w:tc>
        <w:tc>
          <w:tcPr>
            <w:tcW w:w="3396" w:type="dxa"/>
            <w:gridSpan w:val="14"/>
          </w:tcPr>
          <w:p w:rsidR="00FD3EBB" w:rsidRPr="0010662A" w:rsidRDefault="00FD3EBB" w:rsidP="00D7197F">
            <w:pPr>
              <w:pStyle w:val="Cmsor2"/>
              <w:rPr>
                <w:b w:val="0"/>
                <w:sz w:val="18"/>
                <w:szCs w:val="18"/>
              </w:rPr>
            </w:pPr>
          </w:p>
        </w:tc>
        <w:tc>
          <w:tcPr>
            <w:tcW w:w="6104" w:type="dxa"/>
            <w:gridSpan w:val="12"/>
          </w:tcPr>
          <w:p w:rsidR="00FD3EBB" w:rsidRPr="0010662A" w:rsidRDefault="00FD3EBB" w:rsidP="00D7197F">
            <w:pPr>
              <w:pStyle w:val="Cmsor2"/>
              <w:rPr>
                <w:b w:val="0"/>
                <w:sz w:val="18"/>
                <w:szCs w:val="18"/>
              </w:rPr>
            </w:pPr>
          </w:p>
        </w:tc>
        <w:tc>
          <w:tcPr>
            <w:tcW w:w="293" w:type="dxa"/>
            <w:tcBorders>
              <w:right w:val="single" w:sz="12" w:space="0" w:color="auto"/>
            </w:tcBorders>
          </w:tcPr>
          <w:p w:rsidR="00FD3EBB" w:rsidRPr="0010662A" w:rsidRDefault="00FD3EBB" w:rsidP="00D7197F">
            <w:pPr>
              <w:rPr>
                <w:sz w:val="18"/>
                <w:szCs w:val="18"/>
              </w:rPr>
            </w:pPr>
          </w:p>
        </w:tc>
      </w:tr>
      <w:tr w:rsidR="00CB7DE0" w:rsidRPr="00EA7696" w:rsidTr="000A5F46">
        <w:trPr>
          <w:cantSplit/>
        </w:trPr>
        <w:tc>
          <w:tcPr>
            <w:tcW w:w="312" w:type="dxa"/>
            <w:gridSpan w:val="2"/>
            <w:tcBorders>
              <w:left w:val="single" w:sz="12" w:space="0" w:color="auto"/>
            </w:tcBorders>
          </w:tcPr>
          <w:p w:rsidR="00CB7DE0" w:rsidRPr="00EA7696" w:rsidRDefault="00CB7DE0" w:rsidP="00D7197F">
            <w:pPr>
              <w:rPr>
                <w:sz w:val="18"/>
                <w:szCs w:val="18"/>
              </w:rPr>
            </w:pPr>
          </w:p>
        </w:tc>
        <w:tc>
          <w:tcPr>
            <w:tcW w:w="3396" w:type="dxa"/>
            <w:gridSpan w:val="14"/>
          </w:tcPr>
          <w:p w:rsidR="00CB7DE0" w:rsidRPr="00EA7696" w:rsidRDefault="00CB7DE0" w:rsidP="00227943">
            <w:pPr>
              <w:rPr>
                <w:b/>
                <w:sz w:val="18"/>
                <w:szCs w:val="18"/>
              </w:rPr>
            </w:pPr>
            <w:r w:rsidRPr="00EA7696">
              <w:rPr>
                <w:b/>
                <w:sz w:val="18"/>
                <w:szCs w:val="18"/>
              </w:rPr>
              <w:t>1272/2008/EK rendelet szerint</w:t>
            </w:r>
            <w:r w:rsidR="00227943" w:rsidRPr="00EA7696">
              <w:rPr>
                <w:b/>
                <w:sz w:val="18"/>
                <w:szCs w:val="18"/>
              </w:rPr>
              <w:t>i besorolás</w:t>
            </w:r>
            <w:r w:rsidRPr="00EA7696">
              <w:rPr>
                <w:b/>
                <w:sz w:val="18"/>
                <w:szCs w:val="18"/>
              </w:rPr>
              <w:t>:</w:t>
            </w:r>
          </w:p>
        </w:tc>
        <w:tc>
          <w:tcPr>
            <w:tcW w:w="6104" w:type="dxa"/>
            <w:gridSpan w:val="12"/>
          </w:tcPr>
          <w:p w:rsidR="009A1897" w:rsidRDefault="00123F6A" w:rsidP="00EA7696">
            <w:pPr>
              <w:rPr>
                <w:sz w:val="18"/>
                <w:szCs w:val="18"/>
              </w:rPr>
            </w:pPr>
            <w:r w:rsidRPr="00123F6A">
              <w:rPr>
                <w:noProof/>
                <w:sz w:val="18"/>
                <w:szCs w:val="18"/>
              </w:rPr>
              <w:pict>
                <v:shape id="_x0000_i1038" type="#_x0000_t75" alt="lang kicsi" style="width:12.75pt;height:12.75pt;visibility:visible;mso-wrap-style:square" o:bullet="t">
                  <v:imagedata r:id="rId9" o:title="lang kicsi"/>
                </v:shape>
              </w:pict>
            </w:r>
            <w:proofErr w:type="spellStart"/>
            <w:r w:rsidR="00996FA7" w:rsidRPr="00EA7696">
              <w:rPr>
                <w:sz w:val="18"/>
                <w:szCs w:val="18"/>
              </w:rPr>
              <w:t>Aerosol</w:t>
            </w:r>
            <w:proofErr w:type="spellEnd"/>
            <w:r w:rsidR="00996FA7" w:rsidRPr="00EA7696">
              <w:rPr>
                <w:sz w:val="18"/>
                <w:szCs w:val="18"/>
              </w:rPr>
              <w:t xml:space="preserve"> 1, H222</w:t>
            </w:r>
            <w:r w:rsidR="00891EB8" w:rsidRPr="00EA7696">
              <w:rPr>
                <w:sz w:val="18"/>
                <w:szCs w:val="18"/>
              </w:rPr>
              <w:t>, H229</w:t>
            </w:r>
          </w:p>
          <w:p w:rsidR="00E410BF" w:rsidRPr="00EA7696" w:rsidRDefault="00123F6A" w:rsidP="00EA7696">
            <w:pPr>
              <w:rPr>
                <w:sz w:val="18"/>
                <w:szCs w:val="18"/>
              </w:rPr>
            </w:pPr>
            <w:r w:rsidRPr="00123F6A">
              <w:rPr>
                <w:noProof/>
                <w:sz w:val="18"/>
                <w:szCs w:val="18"/>
              </w:rPr>
              <w:pict>
                <v:shape id="_x0000_i1039" type="#_x0000_t75" alt="egeszsegi veszely kicsi" style="width:12.75pt;height:12.75pt;visibility:visible;mso-wrap-style:square" o:bullet="t">
                  <v:imagedata r:id="rId10" o:title="egeszsegi veszely kicsi"/>
                </v:shape>
              </w:pict>
            </w:r>
            <w:r w:rsidR="00E410BF">
              <w:rPr>
                <w:sz w:val="18"/>
                <w:szCs w:val="18"/>
              </w:rPr>
              <w:t>STOT RE 2, H373</w:t>
            </w:r>
          </w:p>
        </w:tc>
        <w:tc>
          <w:tcPr>
            <w:tcW w:w="293" w:type="dxa"/>
            <w:tcBorders>
              <w:right w:val="single" w:sz="12" w:space="0" w:color="auto"/>
            </w:tcBorders>
          </w:tcPr>
          <w:p w:rsidR="00CB7DE0" w:rsidRPr="00EA7696" w:rsidRDefault="00CB7DE0" w:rsidP="00D7197F">
            <w:pPr>
              <w:rPr>
                <w:sz w:val="18"/>
                <w:szCs w:val="18"/>
              </w:rPr>
            </w:pPr>
          </w:p>
        </w:tc>
      </w:tr>
      <w:tr w:rsidR="00227943" w:rsidRPr="0010662A" w:rsidTr="000A5F46">
        <w:trPr>
          <w:cantSplit/>
        </w:trPr>
        <w:tc>
          <w:tcPr>
            <w:tcW w:w="312" w:type="dxa"/>
            <w:gridSpan w:val="2"/>
            <w:tcBorders>
              <w:left w:val="single" w:sz="12" w:space="0" w:color="auto"/>
            </w:tcBorders>
          </w:tcPr>
          <w:p w:rsidR="00227943" w:rsidRPr="0010662A" w:rsidRDefault="00227943" w:rsidP="00D7197F">
            <w:pPr>
              <w:rPr>
                <w:sz w:val="18"/>
                <w:szCs w:val="18"/>
              </w:rPr>
            </w:pPr>
          </w:p>
        </w:tc>
        <w:tc>
          <w:tcPr>
            <w:tcW w:w="9500" w:type="dxa"/>
            <w:gridSpan w:val="26"/>
          </w:tcPr>
          <w:p w:rsidR="00227943" w:rsidRPr="0010662A" w:rsidRDefault="00227943" w:rsidP="00D7197F">
            <w:pPr>
              <w:autoSpaceDE w:val="0"/>
              <w:autoSpaceDN w:val="0"/>
              <w:adjustRightInd w:val="0"/>
              <w:rPr>
                <w:sz w:val="18"/>
                <w:szCs w:val="18"/>
              </w:rPr>
            </w:pPr>
          </w:p>
        </w:tc>
        <w:tc>
          <w:tcPr>
            <w:tcW w:w="293" w:type="dxa"/>
            <w:tcBorders>
              <w:right w:val="single" w:sz="12" w:space="0" w:color="auto"/>
            </w:tcBorders>
          </w:tcPr>
          <w:p w:rsidR="00227943" w:rsidRPr="0010662A" w:rsidRDefault="00227943" w:rsidP="00D7197F">
            <w:pPr>
              <w:rPr>
                <w:sz w:val="18"/>
                <w:szCs w:val="18"/>
              </w:rPr>
            </w:pPr>
          </w:p>
        </w:tc>
      </w:tr>
      <w:tr w:rsidR="00032371" w:rsidRPr="0010662A" w:rsidTr="000A5F46">
        <w:trPr>
          <w:cantSplit/>
        </w:trPr>
        <w:tc>
          <w:tcPr>
            <w:tcW w:w="312" w:type="dxa"/>
            <w:gridSpan w:val="2"/>
            <w:tcBorders>
              <w:left w:val="single" w:sz="12" w:space="0" w:color="auto"/>
            </w:tcBorders>
          </w:tcPr>
          <w:p w:rsidR="00032371" w:rsidRPr="0010662A" w:rsidRDefault="00032371" w:rsidP="00D7197F">
            <w:pPr>
              <w:rPr>
                <w:sz w:val="18"/>
                <w:szCs w:val="18"/>
              </w:rPr>
            </w:pPr>
          </w:p>
        </w:tc>
        <w:tc>
          <w:tcPr>
            <w:tcW w:w="9500" w:type="dxa"/>
            <w:gridSpan w:val="26"/>
          </w:tcPr>
          <w:p w:rsidR="00032371" w:rsidRPr="0010662A" w:rsidRDefault="00032371" w:rsidP="00D7197F">
            <w:pPr>
              <w:autoSpaceDE w:val="0"/>
              <w:autoSpaceDN w:val="0"/>
              <w:adjustRightInd w:val="0"/>
              <w:rPr>
                <w:sz w:val="18"/>
                <w:szCs w:val="18"/>
              </w:rPr>
            </w:pPr>
            <w:r w:rsidRPr="0010662A">
              <w:rPr>
                <w:sz w:val="18"/>
                <w:szCs w:val="18"/>
              </w:rPr>
              <w:t xml:space="preserve">A </w:t>
            </w:r>
            <w:proofErr w:type="gramStart"/>
            <w:r w:rsidRPr="0010662A">
              <w:rPr>
                <w:sz w:val="18"/>
                <w:szCs w:val="18"/>
              </w:rPr>
              <w:t>besorolás(</w:t>
            </w:r>
            <w:proofErr w:type="gramEnd"/>
            <w:r w:rsidRPr="0010662A">
              <w:rPr>
                <w:sz w:val="18"/>
                <w:szCs w:val="18"/>
              </w:rPr>
              <w:t>ok) teljes megnevezését lásd a 16. szakaszban.</w:t>
            </w:r>
          </w:p>
        </w:tc>
        <w:tc>
          <w:tcPr>
            <w:tcW w:w="293" w:type="dxa"/>
            <w:tcBorders>
              <w:right w:val="single" w:sz="12" w:space="0" w:color="auto"/>
            </w:tcBorders>
          </w:tcPr>
          <w:p w:rsidR="00032371" w:rsidRPr="0010662A" w:rsidRDefault="00032371" w:rsidP="00D7197F">
            <w:pPr>
              <w:rPr>
                <w:sz w:val="18"/>
                <w:szCs w:val="18"/>
              </w:rPr>
            </w:pPr>
          </w:p>
        </w:tc>
      </w:tr>
      <w:tr w:rsidR="00032371" w:rsidRPr="0010662A" w:rsidTr="000A5F46">
        <w:trPr>
          <w:cantSplit/>
        </w:trPr>
        <w:tc>
          <w:tcPr>
            <w:tcW w:w="312" w:type="dxa"/>
            <w:gridSpan w:val="2"/>
            <w:tcBorders>
              <w:left w:val="single" w:sz="12" w:space="0" w:color="auto"/>
            </w:tcBorders>
          </w:tcPr>
          <w:p w:rsidR="00032371" w:rsidRPr="0010662A" w:rsidRDefault="00032371" w:rsidP="00D7197F">
            <w:pPr>
              <w:rPr>
                <w:sz w:val="18"/>
                <w:szCs w:val="18"/>
              </w:rPr>
            </w:pPr>
          </w:p>
        </w:tc>
        <w:tc>
          <w:tcPr>
            <w:tcW w:w="9500" w:type="dxa"/>
            <w:gridSpan w:val="26"/>
          </w:tcPr>
          <w:p w:rsidR="00032371" w:rsidRPr="0010662A" w:rsidRDefault="00032371" w:rsidP="00D7197F">
            <w:pPr>
              <w:autoSpaceDE w:val="0"/>
              <w:autoSpaceDN w:val="0"/>
              <w:adjustRightInd w:val="0"/>
              <w:rPr>
                <w:sz w:val="18"/>
                <w:szCs w:val="18"/>
              </w:rPr>
            </w:pPr>
          </w:p>
        </w:tc>
        <w:tc>
          <w:tcPr>
            <w:tcW w:w="293" w:type="dxa"/>
            <w:tcBorders>
              <w:right w:val="single" w:sz="12" w:space="0" w:color="auto"/>
            </w:tcBorders>
          </w:tcPr>
          <w:p w:rsidR="00032371" w:rsidRPr="0010662A" w:rsidRDefault="00032371" w:rsidP="00D7197F">
            <w:pPr>
              <w:rPr>
                <w:sz w:val="18"/>
                <w:szCs w:val="18"/>
              </w:rPr>
            </w:pPr>
          </w:p>
        </w:tc>
      </w:tr>
      <w:tr w:rsidR="00CB7DE0" w:rsidRPr="0010662A" w:rsidTr="000A5F46">
        <w:trPr>
          <w:cantSplit/>
        </w:trPr>
        <w:tc>
          <w:tcPr>
            <w:tcW w:w="306" w:type="dxa"/>
            <w:tcBorders>
              <w:left w:val="single" w:sz="12" w:space="0" w:color="auto"/>
            </w:tcBorders>
          </w:tcPr>
          <w:p w:rsidR="00CB7DE0" w:rsidRPr="0010662A" w:rsidRDefault="00CB7DE0" w:rsidP="00D7197F">
            <w:pPr>
              <w:rPr>
                <w:sz w:val="18"/>
                <w:szCs w:val="18"/>
              </w:rPr>
            </w:pPr>
          </w:p>
        </w:tc>
        <w:tc>
          <w:tcPr>
            <w:tcW w:w="9506" w:type="dxa"/>
            <w:gridSpan w:val="27"/>
          </w:tcPr>
          <w:p w:rsidR="00CB7DE0" w:rsidRPr="0010662A" w:rsidRDefault="00CB7DE0" w:rsidP="00D7197F">
            <w:pPr>
              <w:jc w:val="both"/>
              <w:rPr>
                <w:sz w:val="18"/>
                <w:szCs w:val="18"/>
              </w:rPr>
            </w:pPr>
            <w:r w:rsidRPr="0010662A">
              <w:rPr>
                <w:b/>
                <w:sz w:val="18"/>
                <w:szCs w:val="18"/>
                <w:u w:val="single"/>
              </w:rPr>
              <w:t>2.2. Címkézési elemek</w:t>
            </w:r>
          </w:p>
        </w:tc>
        <w:tc>
          <w:tcPr>
            <w:tcW w:w="293" w:type="dxa"/>
            <w:tcBorders>
              <w:right w:val="single" w:sz="12" w:space="0" w:color="auto"/>
            </w:tcBorders>
          </w:tcPr>
          <w:p w:rsidR="00CB7DE0" w:rsidRPr="0010662A" w:rsidRDefault="00CB7DE0" w:rsidP="00D7197F">
            <w:pPr>
              <w:rPr>
                <w:sz w:val="18"/>
                <w:szCs w:val="18"/>
              </w:rPr>
            </w:pPr>
          </w:p>
        </w:tc>
      </w:tr>
      <w:tr w:rsidR="009F58F6" w:rsidRPr="0010662A" w:rsidTr="000A5F46">
        <w:tc>
          <w:tcPr>
            <w:tcW w:w="306" w:type="dxa"/>
            <w:tcBorders>
              <w:left w:val="single" w:sz="12" w:space="0" w:color="auto"/>
            </w:tcBorders>
          </w:tcPr>
          <w:p w:rsidR="009F58F6" w:rsidRPr="0010662A" w:rsidRDefault="009F58F6" w:rsidP="00CA36E9">
            <w:pPr>
              <w:rPr>
                <w:b/>
                <w:bCs/>
                <w:i/>
                <w:sz w:val="18"/>
                <w:szCs w:val="18"/>
              </w:rPr>
            </w:pPr>
          </w:p>
        </w:tc>
        <w:tc>
          <w:tcPr>
            <w:tcW w:w="3402" w:type="dxa"/>
            <w:gridSpan w:val="15"/>
            <w:vAlign w:val="center"/>
          </w:tcPr>
          <w:p w:rsidR="009F58F6" w:rsidRPr="0010662A" w:rsidRDefault="009F58F6" w:rsidP="00CA36E9">
            <w:pPr>
              <w:autoSpaceDE w:val="0"/>
              <w:autoSpaceDN w:val="0"/>
              <w:adjustRightInd w:val="0"/>
              <w:rPr>
                <w:b/>
                <w:sz w:val="18"/>
                <w:szCs w:val="18"/>
              </w:rPr>
            </w:pPr>
            <w:r w:rsidRPr="0010662A">
              <w:rPr>
                <w:b/>
                <w:sz w:val="18"/>
                <w:szCs w:val="18"/>
              </w:rPr>
              <w:t xml:space="preserve">Veszélyt jelző </w:t>
            </w:r>
            <w:proofErr w:type="gramStart"/>
            <w:r w:rsidRPr="0010662A">
              <w:rPr>
                <w:b/>
                <w:sz w:val="18"/>
                <w:szCs w:val="18"/>
              </w:rPr>
              <w:t>piktogram(</w:t>
            </w:r>
            <w:proofErr w:type="gramEnd"/>
            <w:r w:rsidRPr="0010662A">
              <w:rPr>
                <w:b/>
                <w:sz w:val="18"/>
                <w:szCs w:val="18"/>
              </w:rPr>
              <w:t>ok):</w:t>
            </w:r>
          </w:p>
        </w:tc>
        <w:tc>
          <w:tcPr>
            <w:tcW w:w="997" w:type="dxa"/>
            <w:gridSpan w:val="3"/>
          </w:tcPr>
          <w:p w:rsidR="009F58F6" w:rsidRPr="0010662A" w:rsidRDefault="00996FA7" w:rsidP="00527215">
            <w:pPr>
              <w:jc w:val="center"/>
              <w:rPr>
                <w:sz w:val="18"/>
                <w:szCs w:val="18"/>
              </w:rPr>
            </w:pPr>
            <w:r w:rsidRPr="0010662A">
              <w:rPr>
                <w:noProof/>
                <w:sz w:val="16"/>
                <w:szCs w:val="16"/>
              </w:rPr>
              <w:drawing>
                <wp:inline distT="0" distB="0" distL="0" distR="0">
                  <wp:extent cx="439420" cy="439420"/>
                  <wp:effectExtent l="19050" t="0" r="0" b="0"/>
                  <wp:docPr id="21" name="Kép 21" descr="lang kic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ang kicsi"/>
                          <pic:cNvPicPr>
                            <a:picLocks noChangeAspect="1" noChangeArrowheads="1"/>
                          </pic:cNvPicPr>
                        </pic:nvPicPr>
                        <pic:blipFill>
                          <a:blip r:embed="rId11" cstate="print"/>
                          <a:srcRect/>
                          <a:stretch>
                            <a:fillRect/>
                          </a:stretch>
                        </pic:blipFill>
                        <pic:spPr bwMode="auto">
                          <a:xfrm>
                            <a:off x="0" y="0"/>
                            <a:ext cx="439420" cy="439420"/>
                          </a:xfrm>
                          <a:prstGeom prst="rect">
                            <a:avLst/>
                          </a:prstGeom>
                          <a:noFill/>
                          <a:ln w="9525">
                            <a:noFill/>
                            <a:miter lim="800000"/>
                            <a:headEnd/>
                            <a:tailEnd/>
                          </a:ln>
                        </pic:spPr>
                      </pic:pic>
                    </a:graphicData>
                  </a:graphic>
                </wp:inline>
              </w:drawing>
            </w:r>
          </w:p>
        </w:tc>
        <w:tc>
          <w:tcPr>
            <w:tcW w:w="5107" w:type="dxa"/>
            <w:gridSpan w:val="9"/>
            <w:vAlign w:val="center"/>
          </w:tcPr>
          <w:p w:rsidR="009F58F6" w:rsidRPr="0010662A" w:rsidRDefault="009F58F6" w:rsidP="00CA36E9">
            <w:pPr>
              <w:pStyle w:val="Cmsor2"/>
              <w:rPr>
                <w:b w:val="0"/>
                <w:sz w:val="18"/>
                <w:szCs w:val="18"/>
              </w:rPr>
            </w:pPr>
            <w:r w:rsidRPr="0010662A">
              <w:rPr>
                <w:b w:val="0"/>
                <w:sz w:val="18"/>
                <w:szCs w:val="18"/>
              </w:rPr>
              <w:t>GHS0</w:t>
            </w:r>
            <w:r w:rsidR="00B7050B" w:rsidRPr="0010662A">
              <w:rPr>
                <w:b w:val="0"/>
                <w:sz w:val="18"/>
                <w:szCs w:val="18"/>
              </w:rPr>
              <w:t>2</w:t>
            </w:r>
          </w:p>
        </w:tc>
        <w:tc>
          <w:tcPr>
            <w:tcW w:w="293" w:type="dxa"/>
            <w:tcBorders>
              <w:right w:val="single" w:sz="12" w:space="0" w:color="auto"/>
            </w:tcBorders>
          </w:tcPr>
          <w:p w:rsidR="009F58F6" w:rsidRPr="0010662A" w:rsidRDefault="009F58F6" w:rsidP="00CA36E9">
            <w:pPr>
              <w:rPr>
                <w:b/>
                <w:bCs/>
                <w:sz w:val="18"/>
                <w:szCs w:val="18"/>
              </w:rPr>
            </w:pPr>
          </w:p>
        </w:tc>
      </w:tr>
      <w:tr w:rsidR="000B549A" w:rsidRPr="0010662A" w:rsidTr="000A5F46">
        <w:tc>
          <w:tcPr>
            <w:tcW w:w="306" w:type="dxa"/>
            <w:tcBorders>
              <w:left w:val="single" w:sz="12" w:space="0" w:color="auto"/>
            </w:tcBorders>
          </w:tcPr>
          <w:p w:rsidR="000B549A" w:rsidRPr="0010662A" w:rsidRDefault="000B549A" w:rsidP="00CA36E9">
            <w:pPr>
              <w:rPr>
                <w:b/>
                <w:bCs/>
                <w:i/>
                <w:sz w:val="18"/>
                <w:szCs w:val="18"/>
              </w:rPr>
            </w:pPr>
          </w:p>
        </w:tc>
        <w:tc>
          <w:tcPr>
            <w:tcW w:w="3402" w:type="dxa"/>
            <w:gridSpan w:val="15"/>
            <w:vAlign w:val="center"/>
          </w:tcPr>
          <w:p w:rsidR="000B549A" w:rsidRPr="0010662A" w:rsidRDefault="000B549A" w:rsidP="00CA36E9">
            <w:pPr>
              <w:autoSpaceDE w:val="0"/>
              <w:autoSpaceDN w:val="0"/>
              <w:adjustRightInd w:val="0"/>
              <w:rPr>
                <w:b/>
                <w:sz w:val="18"/>
                <w:szCs w:val="18"/>
              </w:rPr>
            </w:pPr>
          </w:p>
        </w:tc>
        <w:tc>
          <w:tcPr>
            <w:tcW w:w="997" w:type="dxa"/>
            <w:gridSpan w:val="3"/>
          </w:tcPr>
          <w:p w:rsidR="000B549A" w:rsidRPr="0010662A" w:rsidRDefault="000B549A" w:rsidP="00527215">
            <w:pPr>
              <w:jc w:val="center"/>
              <w:rPr>
                <w:noProof/>
                <w:sz w:val="16"/>
                <w:szCs w:val="16"/>
              </w:rPr>
            </w:pPr>
            <w:r>
              <w:rPr>
                <w:noProof/>
                <w:sz w:val="16"/>
                <w:szCs w:val="16"/>
              </w:rPr>
              <w:drawing>
                <wp:inline distT="0" distB="0" distL="0" distR="0">
                  <wp:extent cx="438150" cy="438150"/>
                  <wp:effectExtent l="19050" t="0" r="0" b="0"/>
                  <wp:docPr id="22" name="Kép 22" descr="egeszsegi veszely kic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geszsegi veszely kicsi"/>
                          <pic:cNvPicPr>
                            <a:picLocks noChangeAspect="1" noChangeArrowheads="1"/>
                          </pic:cNvPicPr>
                        </pic:nvPicPr>
                        <pic:blipFill>
                          <a:blip r:embed="rId12" cstate="print"/>
                          <a:srcRect/>
                          <a:stretch>
                            <a:fillRect/>
                          </a:stretch>
                        </pic:blipFill>
                        <pic:spPr bwMode="auto">
                          <a:xfrm>
                            <a:off x="0" y="0"/>
                            <a:ext cx="438150" cy="438150"/>
                          </a:xfrm>
                          <a:prstGeom prst="rect">
                            <a:avLst/>
                          </a:prstGeom>
                          <a:noFill/>
                          <a:ln w="9525">
                            <a:noFill/>
                            <a:miter lim="800000"/>
                            <a:headEnd/>
                            <a:tailEnd/>
                          </a:ln>
                        </pic:spPr>
                      </pic:pic>
                    </a:graphicData>
                  </a:graphic>
                </wp:inline>
              </w:drawing>
            </w:r>
          </w:p>
        </w:tc>
        <w:tc>
          <w:tcPr>
            <w:tcW w:w="5107" w:type="dxa"/>
            <w:gridSpan w:val="9"/>
            <w:vAlign w:val="center"/>
          </w:tcPr>
          <w:p w:rsidR="000B549A" w:rsidRPr="0010662A" w:rsidRDefault="000B549A" w:rsidP="00CA36E9">
            <w:pPr>
              <w:pStyle w:val="Cmsor2"/>
              <w:rPr>
                <w:b w:val="0"/>
                <w:sz w:val="18"/>
                <w:szCs w:val="18"/>
              </w:rPr>
            </w:pPr>
            <w:r>
              <w:rPr>
                <w:b w:val="0"/>
                <w:sz w:val="18"/>
                <w:szCs w:val="18"/>
              </w:rPr>
              <w:t>GHS08</w:t>
            </w:r>
          </w:p>
        </w:tc>
        <w:tc>
          <w:tcPr>
            <w:tcW w:w="293" w:type="dxa"/>
            <w:tcBorders>
              <w:right w:val="single" w:sz="12" w:space="0" w:color="auto"/>
            </w:tcBorders>
          </w:tcPr>
          <w:p w:rsidR="000B549A" w:rsidRPr="0010662A" w:rsidRDefault="000B549A" w:rsidP="00CA36E9">
            <w:pPr>
              <w:rPr>
                <w:b/>
                <w:bCs/>
                <w:sz w:val="18"/>
                <w:szCs w:val="18"/>
              </w:rPr>
            </w:pPr>
          </w:p>
        </w:tc>
      </w:tr>
      <w:tr w:rsidR="00527215" w:rsidRPr="0010662A" w:rsidTr="000A5F46">
        <w:tc>
          <w:tcPr>
            <w:tcW w:w="306" w:type="dxa"/>
            <w:tcBorders>
              <w:left w:val="single" w:sz="12" w:space="0" w:color="auto"/>
            </w:tcBorders>
          </w:tcPr>
          <w:p w:rsidR="00527215" w:rsidRPr="0010662A" w:rsidRDefault="00527215" w:rsidP="00D7197F">
            <w:pPr>
              <w:rPr>
                <w:b/>
                <w:bCs/>
                <w:i/>
                <w:sz w:val="18"/>
                <w:szCs w:val="18"/>
              </w:rPr>
            </w:pPr>
          </w:p>
        </w:tc>
        <w:tc>
          <w:tcPr>
            <w:tcW w:w="3402" w:type="dxa"/>
            <w:gridSpan w:val="15"/>
          </w:tcPr>
          <w:p w:rsidR="00527215" w:rsidRPr="0010662A" w:rsidRDefault="00527215" w:rsidP="00BF0D45">
            <w:pPr>
              <w:autoSpaceDE w:val="0"/>
              <w:autoSpaceDN w:val="0"/>
              <w:adjustRightInd w:val="0"/>
              <w:rPr>
                <w:b/>
                <w:bCs/>
                <w:sz w:val="18"/>
                <w:szCs w:val="18"/>
              </w:rPr>
            </w:pPr>
            <w:r w:rsidRPr="0010662A">
              <w:rPr>
                <w:b/>
                <w:bCs/>
                <w:sz w:val="18"/>
                <w:szCs w:val="18"/>
              </w:rPr>
              <w:t>Figyelmeztetés:</w:t>
            </w:r>
          </w:p>
        </w:tc>
        <w:tc>
          <w:tcPr>
            <w:tcW w:w="997" w:type="dxa"/>
            <w:gridSpan w:val="3"/>
          </w:tcPr>
          <w:p w:rsidR="00527215" w:rsidRPr="00EA7696" w:rsidRDefault="00527215" w:rsidP="00527215">
            <w:pPr>
              <w:jc w:val="center"/>
              <w:rPr>
                <w:b/>
                <w:noProof/>
                <w:sz w:val="16"/>
                <w:szCs w:val="16"/>
              </w:rPr>
            </w:pPr>
            <w:r w:rsidRPr="00EA7696">
              <w:rPr>
                <w:b/>
                <w:sz w:val="18"/>
                <w:szCs w:val="18"/>
              </w:rPr>
              <w:t>Veszély</w:t>
            </w:r>
          </w:p>
        </w:tc>
        <w:tc>
          <w:tcPr>
            <w:tcW w:w="5107" w:type="dxa"/>
            <w:gridSpan w:val="9"/>
            <w:vAlign w:val="center"/>
          </w:tcPr>
          <w:p w:rsidR="00527215" w:rsidRPr="0010662A" w:rsidRDefault="00527215" w:rsidP="009B3153">
            <w:pPr>
              <w:pStyle w:val="Cmsor2"/>
              <w:rPr>
                <w:b w:val="0"/>
                <w:sz w:val="18"/>
                <w:szCs w:val="18"/>
              </w:rPr>
            </w:pPr>
          </w:p>
        </w:tc>
        <w:tc>
          <w:tcPr>
            <w:tcW w:w="293" w:type="dxa"/>
            <w:tcBorders>
              <w:right w:val="single" w:sz="12" w:space="0" w:color="auto"/>
            </w:tcBorders>
          </w:tcPr>
          <w:p w:rsidR="00527215" w:rsidRPr="0010662A" w:rsidRDefault="00527215" w:rsidP="00D7197F">
            <w:pPr>
              <w:rPr>
                <w:b/>
                <w:bCs/>
                <w:sz w:val="18"/>
                <w:szCs w:val="18"/>
              </w:rPr>
            </w:pPr>
          </w:p>
        </w:tc>
      </w:tr>
      <w:tr w:rsidR="00527215" w:rsidRPr="0010662A" w:rsidTr="000A5F46">
        <w:tc>
          <w:tcPr>
            <w:tcW w:w="306" w:type="dxa"/>
            <w:tcBorders>
              <w:left w:val="single" w:sz="12" w:space="0" w:color="auto"/>
            </w:tcBorders>
          </w:tcPr>
          <w:p w:rsidR="00527215" w:rsidRPr="0010662A" w:rsidRDefault="00527215" w:rsidP="00D7197F">
            <w:pPr>
              <w:rPr>
                <w:b/>
                <w:bCs/>
                <w:i/>
                <w:sz w:val="18"/>
                <w:szCs w:val="18"/>
              </w:rPr>
            </w:pPr>
          </w:p>
        </w:tc>
        <w:tc>
          <w:tcPr>
            <w:tcW w:w="3402" w:type="dxa"/>
            <w:gridSpan w:val="15"/>
          </w:tcPr>
          <w:p w:rsidR="00527215" w:rsidRPr="0010662A" w:rsidRDefault="00527215" w:rsidP="009132F6">
            <w:pPr>
              <w:autoSpaceDE w:val="0"/>
              <w:autoSpaceDN w:val="0"/>
              <w:adjustRightInd w:val="0"/>
              <w:rPr>
                <w:sz w:val="18"/>
                <w:szCs w:val="18"/>
              </w:rPr>
            </w:pPr>
          </w:p>
        </w:tc>
        <w:tc>
          <w:tcPr>
            <w:tcW w:w="6104" w:type="dxa"/>
            <w:gridSpan w:val="12"/>
          </w:tcPr>
          <w:p w:rsidR="00527215" w:rsidRPr="0010662A" w:rsidRDefault="00527215" w:rsidP="00CF14F5">
            <w:pPr>
              <w:rPr>
                <w:sz w:val="18"/>
                <w:szCs w:val="18"/>
              </w:rPr>
            </w:pPr>
          </w:p>
        </w:tc>
        <w:tc>
          <w:tcPr>
            <w:tcW w:w="293" w:type="dxa"/>
            <w:tcBorders>
              <w:right w:val="single" w:sz="12" w:space="0" w:color="auto"/>
            </w:tcBorders>
          </w:tcPr>
          <w:p w:rsidR="00527215" w:rsidRPr="0010662A" w:rsidRDefault="00527215" w:rsidP="00D7197F">
            <w:pPr>
              <w:rPr>
                <w:b/>
                <w:bCs/>
                <w:sz w:val="18"/>
                <w:szCs w:val="18"/>
              </w:rPr>
            </w:pPr>
          </w:p>
        </w:tc>
      </w:tr>
      <w:tr w:rsidR="00527215" w:rsidRPr="0010662A" w:rsidTr="000A5F46">
        <w:trPr>
          <w:cantSplit/>
        </w:trPr>
        <w:tc>
          <w:tcPr>
            <w:tcW w:w="306" w:type="dxa"/>
            <w:tcBorders>
              <w:left w:val="single" w:sz="12" w:space="0" w:color="auto"/>
            </w:tcBorders>
          </w:tcPr>
          <w:p w:rsidR="00527215" w:rsidRPr="0010662A" w:rsidRDefault="00527215" w:rsidP="000225D5">
            <w:pPr>
              <w:rPr>
                <w:sz w:val="18"/>
                <w:szCs w:val="18"/>
              </w:rPr>
            </w:pPr>
          </w:p>
        </w:tc>
        <w:tc>
          <w:tcPr>
            <w:tcW w:w="3402" w:type="dxa"/>
            <w:gridSpan w:val="15"/>
          </w:tcPr>
          <w:p w:rsidR="00527215" w:rsidRPr="0010662A" w:rsidRDefault="00527215" w:rsidP="00150CA8">
            <w:pPr>
              <w:autoSpaceDE w:val="0"/>
              <w:autoSpaceDN w:val="0"/>
              <w:adjustRightInd w:val="0"/>
              <w:rPr>
                <w:b/>
                <w:sz w:val="18"/>
                <w:szCs w:val="18"/>
              </w:rPr>
            </w:pPr>
            <w:r w:rsidRPr="0010662A">
              <w:rPr>
                <w:b/>
                <w:bCs/>
                <w:sz w:val="18"/>
                <w:szCs w:val="18"/>
              </w:rPr>
              <w:t>Figyelmeztető mondatok:</w:t>
            </w:r>
          </w:p>
        </w:tc>
        <w:tc>
          <w:tcPr>
            <w:tcW w:w="6104" w:type="dxa"/>
            <w:gridSpan w:val="12"/>
          </w:tcPr>
          <w:p w:rsidR="00527215" w:rsidRPr="0010662A" w:rsidRDefault="00B7050B" w:rsidP="00DD7A54">
            <w:pPr>
              <w:jc w:val="both"/>
              <w:rPr>
                <w:sz w:val="18"/>
                <w:szCs w:val="18"/>
              </w:rPr>
            </w:pPr>
            <w:r w:rsidRPr="0010662A">
              <w:rPr>
                <w:sz w:val="18"/>
                <w:szCs w:val="18"/>
              </w:rPr>
              <w:t>H222 Rendkívül tűzveszélyes aeroszol.</w:t>
            </w:r>
          </w:p>
        </w:tc>
        <w:tc>
          <w:tcPr>
            <w:tcW w:w="293" w:type="dxa"/>
            <w:tcBorders>
              <w:right w:val="single" w:sz="12" w:space="0" w:color="auto"/>
            </w:tcBorders>
          </w:tcPr>
          <w:p w:rsidR="00527215" w:rsidRPr="0010662A" w:rsidRDefault="00527215" w:rsidP="000225D5">
            <w:pPr>
              <w:rPr>
                <w:sz w:val="18"/>
                <w:szCs w:val="18"/>
              </w:rPr>
            </w:pPr>
          </w:p>
        </w:tc>
      </w:tr>
      <w:tr w:rsidR="00891EB8" w:rsidRPr="0010662A" w:rsidTr="000A5F46">
        <w:trPr>
          <w:cantSplit/>
        </w:trPr>
        <w:tc>
          <w:tcPr>
            <w:tcW w:w="306" w:type="dxa"/>
            <w:tcBorders>
              <w:left w:val="single" w:sz="12" w:space="0" w:color="auto"/>
            </w:tcBorders>
          </w:tcPr>
          <w:p w:rsidR="00891EB8" w:rsidRPr="0010662A" w:rsidRDefault="00891EB8" w:rsidP="000225D5">
            <w:pPr>
              <w:rPr>
                <w:sz w:val="18"/>
                <w:szCs w:val="18"/>
              </w:rPr>
            </w:pPr>
          </w:p>
        </w:tc>
        <w:tc>
          <w:tcPr>
            <w:tcW w:w="3402" w:type="dxa"/>
            <w:gridSpan w:val="15"/>
          </w:tcPr>
          <w:p w:rsidR="00891EB8" w:rsidRPr="0010662A" w:rsidRDefault="00891EB8" w:rsidP="00150CA8">
            <w:pPr>
              <w:autoSpaceDE w:val="0"/>
              <w:autoSpaceDN w:val="0"/>
              <w:adjustRightInd w:val="0"/>
              <w:rPr>
                <w:b/>
                <w:bCs/>
                <w:sz w:val="18"/>
                <w:szCs w:val="18"/>
              </w:rPr>
            </w:pPr>
          </w:p>
        </w:tc>
        <w:tc>
          <w:tcPr>
            <w:tcW w:w="6104" w:type="dxa"/>
            <w:gridSpan w:val="12"/>
          </w:tcPr>
          <w:p w:rsidR="00891EB8" w:rsidRPr="0010662A" w:rsidRDefault="00891EB8" w:rsidP="00DD7A54">
            <w:pPr>
              <w:jc w:val="both"/>
              <w:rPr>
                <w:sz w:val="18"/>
                <w:szCs w:val="18"/>
              </w:rPr>
            </w:pPr>
            <w:r w:rsidRPr="0010662A">
              <w:rPr>
                <w:sz w:val="18"/>
                <w:szCs w:val="18"/>
              </w:rPr>
              <w:t>H229 Az edényben túlnyomás uralkodik: hő hatására megrepedhet.</w:t>
            </w:r>
          </w:p>
        </w:tc>
        <w:tc>
          <w:tcPr>
            <w:tcW w:w="293" w:type="dxa"/>
            <w:tcBorders>
              <w:right w:val="single" w:sz="12" w:space="0" w:color="auto"/>
            </w:tcBorders>
          </w:tcPr>
          <w:p w:rsidR="00891EB8" w:rsidRPr="0010662A" w:rsidRDefault="00891EB8" w:rsidP="000225D5">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D7A54">
            <w:pPr>
              <w:rPr>
                <w:sz w:val="18"/>
                <w:szCs w:val="18"/>
              </w:rPr>
            </w:pPr>
          </w:p>
        </w:tc>
        <w:tc>
          <w:tcPr>
            <w:tcW w:w="3402" w:type="dxa"/>
            <w:gridSpan w:val="15"/>
          </w:tcPr>
          <w:p w:rsidR="009A1897" w:rsidRPr="0010662A" w:rsidRDefault="009A1897" w:rsidP="00DD7A54">
            <w:pPr>
              <w:rPr>
                <w:sz w:val="18"/>
                <w:szCs w:val="18"/>
              </w:rPr>
            </w:pPr>
          </w:p>
        </w:tc>
        <w:tc>
          <w:tcPr>
            <w:tcW w:w="6104" w:type="dxa"/>
            <w:gridSpan w:val="12"/>
          </w:tcPr>
          <w:p w:rsidR="009A1897" w:rsidRPr="0010662A" w:rsidRDefault="000B549A" w:rsidP="000B549A">
            <w:pPr>
              <w:jc w:val="both"/>
              <w:rPr>
                <w:sz w:val="18"/>
                <w:szCs w:val="18"/>
              </w:rPr>
            </w:pPr>
            <w:r>
              <w:rPr>
                <w:sz w:val="18"/>
                <w:szCs w:val="18"/>
              </w:rPr>
              <w:t xml:space="preserve">H373 </w:t>
            </w:r>
            <w:r w:rsidRPr="000B549A">
              <w:rPr>
                <w:sz w:val="18"/>
                <w:szCs w:val="18"/>
              </w:rPr>
              <w:t>Ismétlődő</w:t>
            </w:r>
            <w:r>
              <w:rPr>
                <w:sz w:val="18"/>
                <w:szCs w:val="18"/>
              </w:rPr>
              <w:t xml:space="preserve"> vagy hosszabb expozíció esetén, károsíthatja a szerveket.</w:t>
            </w:r>
          </w:p>
        </w:tc>
        <w:tc>
          <w:tcPr>
            <w:tcW w:w="293" w:type="dxa"/>
            <w:tcBorders>
              <w:right w:val="single" w:sz="12" w:space="0" w:color="auto"/>
            </w:tcBorders>
          </w:tcPr>
          <w:p w:rsidR="009A1897" w:rsidRPr="0010662A" w:rsidRDefault="009A1897" w:rsidP="00DD7A54">
            <w:pPr>
              <w:rPr>
                <w:sz w:val="18"/>
                <w:szCs w:val="18"/>
              </w:rPr>
            </w:pPr>
          </w:p>
        </w:tc>
      </w:tr>
      <w:tr w:rsidR="000B549A" w:rsidRPr="0010662A" w:rsidTr="000A5F46">
        <w:trPr>
          <w:cantSplit/>
        </w:trPr>
        <w:tc>
          <w:tcPr>
            <w:tcW w:w="306" w:type="dxa"/>
            <w:tcBorders>
              <w:left w:val="single" w:sz="12" w:space="0" w:color="auto"/>
            </w:tcBorders>
          </w:tcPr>
          <w:p w:rsidR="000B549A" w:rsidRPr="0010662A" w:rsidRDefault="000B549A" w:rsidP="00DD7A54">
            <w:pPr>
              <w:rPr>
                <w:sz w:val="18"/>
                <w:szCs w:val="18"/>
              </w:rPr>
            </w:pPr>
          </w:p>
        </w:tc>
        <w:tc>
          <w:tcPr>
            <w:tcW w:w="3402" w:type="dxa"/>
            <w:gridSpan w:val="15"/>
          </w:tcPr>
          <w:p w:rsidR="000B549A" w:rsidRPr="0010662A" w:rsidRDefault="000B549A" w:rsidP="00DD7A54">
            <w:pPr>
              <w:rPr>
                <w:sz w:val="18"/>
                <w:szCs w:val="18"/>
              </w:rPr>
            </w:pPr>
          </w:p>
        </w:tc>
        <w:tc>
          <w:tcPr>
            <w:tcW w:w="6104" w:type="dxa"/>
            <w:gridSpan w:val="12"/>
          </w:tcPr>
          <w:p w:rsidR="000B549A" w:rsidRDefault="000B549A" w:rsidP="00DD7A54">
            <w:pPr>
              <w:jc w:val="both"/>
              <w:rPr>
                <w:sz w:val="18"/>
                <w:szCs w:val="18"/>
              </w:rPr>
            </w:pPr>
          </w:p>
        </w:tc>
        <w:tc>
          <w:tcPr>
            <w:tcW w:w="293" w:type="dxa"/>
            <w:tcBorders>
              <w:right w:val="single" w:sz="12" w:space="0" w:color="auto"/>
            </w:tcBorders>
          </w:tcPr>
          <w:p w:rsidR="000B549A" w:rsidRPr="0010662A" w:rsidRDefault="000B549A" w:rsidP="00DD7A54">
            <w:pPr>
              <w:rPr>
                <w:sz w:val="18"/>
                <w:szCs w:val="18"/>
              </w:rPr>
            </w:pPr>
          </w:p>
        </w:tc>
      </w:tr>
      <w:tr w:rsidR="009A1897" w:rsidRPr="0010662A" w:rsidTr="000A5F46">
        <w:tc>
          <w:tcPr>
            <w:tcW w:w="306" w:type="dxa"/>
            <w:tcBorders>
              <w:left w:val="single" w:sz="12" w:space="0" w:color="auto"/>
            </w:tcBorders>
          </w:tcPr>
          <w:p w:rsidR="009A1897" w:rsidRPr="0010662A" w:rsidRDefault="009A1897" w:rsidP="009132F6">
            <w:pPr>
              <w:rPr>
                <w:b/>
                <w:bCs/>
                <w:i/>
                <w:sz w:val="18"/>
                <w:szCs w:val="18"/>
              </w:rPr>
            </w:pPr>
          </w:p>
        </w:tc>
        <w:tc>
          <w:tcPr>
            <w:tcW w:w="3402" w:type="dxa"/>
            <w:gridSpan w:val="15"/>
          </w:tcPr>
          <w:p w:rsidR="009A1897" w:rsidRPr="0010662A" w:rsidRDefault="009A1897" w:rsidP="00150CA8">
            <w:pPr>
              <w:autoSpaceDE w:val="0"/>
              <w:autoSpaceDN w:val="0"/>
              <w:adjustRightInd w:val="0"/>
              <w:rPr>
                <w:b/>
                <w:bCs/>
                <w:sz w:val="18"/>
                <w:szCs w:val="18"/>
              </w:rPr>
            </w:pPr>
            <w:r w:rsidRPr="0010662A">
              <w:rPr>
                <w:b/>
                <w:bCs/>
                <w:sz w:val="18"/>
                <w:szCs w:val="18"/>
              </w:rPr>
              <w:t>Óvintézkedésre vonatkozó mondatok:</w:t>
            </w:r>
          </w:p>
        </w:tc>
        <w:tc>
          <w:tcPr>
            <w:tcW w:w="6104" w:type="dxa"/>
            <w:gridSpan w:val="12"/>
          </w:tcPr>
          <w:p w:rsidR="009A1897" w:rsidRPr="0010662A" w:rsidRDefault="009A1897" w:rsidP="00D421E8">
            <w:pPr>
              <w:pStyle w:val="Cmsor2"/>
              <w:rPr>
                <w:b w:val="0"/>
                <w:sz w:val="18"/>
                <w:szCs w:val="18"/>
              </w:rPr>
            </w:pPr>
            <w:r w:rsidRPr="0010662A">
              <w:rPr>
                <w:b w:val="0"/>
                <w:sz w:val="18"/>
                <w:szCs w:val="18"/>
              </w:rPr>
              <w:t>P102 Gyermekektől elzárva tartandó.</w:t>
            </w:r>
          </w:p>
        </w:tc>
        <w:tc>
          <w:tcPr>
            <w:tcW w:w="293" w:type="dxa"/>
            <w:tcBorders>
              <w:right w:val="single" w:sz="12" w:space="0" w:color="auto"/>
            </w:tcBorders>
          </w:tcPr>
          <w:p w:rsidR="009A1897" w:rsidRPr="0010662A" w:rsidRDefault="009A1897" w:rsidP="009132F6">
            <w:pPr>
              <w:rPr>
                <w:b/>
                <w:bCs/>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10662A" w:rsidRDefault="009A1897" w:rsidP="00D421E8">
            <w:pPr>
              <w:pStyle w:val="Cmsor2"/>
              <w:rPr>
                <w:b w:val="0"/>
                <w:sz w:val="18"/>
                <w:szCs w:val="18"/>
              </w:rPr>
            </w:pPr>
            <w:r w:rsidRPr="0010662A">
              <w:rPr>
                <w:b w:val="0"/>
                <w:sz w:val="18"/>
                <w:szCs w:val="18"/>
              </w:rPr>
              <w:t>P210 Hőtől/szikrától/nyílt lángtól/forró felületektől távol tartandó. Tilos a dohányzás.</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10662A" w:rsidRDefault="009A1897" w:rsidP="00D421E8">
            <w:pPr>
              <w:pStyle w:val="Cmsor2"/>
              <w:rPr>
                <w:b w:val="0"/>
                <w:sz w:val="18"/>
                <w:szCs w:val="18"/>
              </w:rPr>
            </w:pPr>
            <w:r w:rsidRPr="0010662A">
              <w:rPr>
                <w:b w:val="0"/>
                <w:sz w:val="18"/>
                <w:szCs w:val="18"/>
              </w:rPr>
              <w:t>P211 Tilos nyílt lángra vagy más gyújtóforrásra permetezni.</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9A1897" w:rsidRDefault="009A1897" w:rsidP="00D421E8">
            <w:pPr>
              <w:pStyle w:val="Cmsor2"/>
              <w:rPr>
                <w:b w:val="0"/>
                <w:sz w:val="18"/>
                <w:szCs w:val="18"/>
              </w:rPr>
            </w:pPr>
            <w:r w:rsidRPr="009A1897">
              <w:rPr>
                <w:b w:val="0"/>
                <w:sz w:val="18"/>
                <w:szCs w:val="18"/>
              </w:rPr>
              <w:t>P273 Kerülni kell az anyagnak a környezetbe való kijutását.</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10662A" w:rsidRDefault="009A1897" w:rsidP="00D421E8">
            <w:pPr>
              <w:pStyle w:val="Cmsor2"/>
              <w:rPr>
                <w:b w:val="0"/>
                <w:sz w:val="18"/>
                <w:szCs w:val="18"/>
              </w:rPr>
            </w:pPr>
            <w:r w:rsidRPr="0010662A">
              <w:rPr>
                <w:b w:val="0"/>
                <w:sz w:val="18"/>
                <w:szCs w:val="18"/>
              </w:rPr>
              <w:t>P303+P361+P353 HA BŐRRE (vagy hajra) KERÜL: Az összes szennyezett ruhadarabot azonnal el kell távolítani/le kell vetni. A bőrt le kell öblíteni vízzel/ zuhanyozás.</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10662A" w:rsidRDefault="009A1897" w:rsidP="00D421E8">
            <w:pPr>
              <w:pStyle w:val="Cmsor2"/>
              <w:rPr>
                <w:b w:val="0"/>
                <w:sz w:val="18"/>
                <w:szCs w:val="18"/>
              </w:rPr>
            </w:pPr>
            <w:r w:rsidRPr="0010662A">
              <w:rPr>
                <w:b w:val="0"/>
                <w:sz w:val="18"/>
                <w:szCs w:val="18"/>
              </w:rPr>
              <w:t>P304+P340 BELÉLEGZÉS ESETÉN: Az érintett személyt friss levegőre kell vinni és olyan nyugalmi testhelyzetbe kell helyezni, hogy könnyen tudjon lélegezni.</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10662A" w:rsidRDefault="009A1897" w:rsidP="00D421E8">
            <w:pPr>
              <w:pStyle w:val="Cmsor2"/>
              <w:rPr>
                <w:b w:val="0"/>
                <w:sz w:val="18"/>
                <w:szCs w:val="18"/>
              </w:rPr>
            </w:pPr>
            <w:r w:rsidRPr="0010662A">
              <w:rPr>
                <w:b w:val="0"/>
                <w:sz w:val="18"/>
                <w:szCs w:val="18"/>
              </w:rPr>
              <w:t>P305+P351+P338 SZEMBE KERÜLÉS esetén: Több percig tartó óvatos öblítés vízzel. Adott esetben a kontaktlencsék eltávolítása, ha könnyen megoldható. Az öblítés folytatása.</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10662A" w:rsidRDefault="009A1897" w:rsidP="00D421E8">
            <w:pPr>
              <w:pStyle w:val="Cmsor2"/>
              <w:rPr>
                <w:b w:val="0"/>
                <w:sz w:val="18"/>
                <w:szCs w:val="18"/>
              </w:rPr>
            </w:pPr>
            <w:r w:rsidRPr="0010662A">
              <w:rPr>
                <w:b w:val="0"/>
                <w:sz w:val="18"/>
                <w:szCs w:val="18"/>
              </w:rPr>
              <w:t>P410+P412 Napfénytől védendő. Nem érheti 50°C/122°F hőmérsékletet meghaladó hő.</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10662A" w:rsidRDefault="009A1897" w:rsidP="00D421E8">
            <w:pPr>
              <w:pStyle w:val="Cmsor2"/>
              <w:rPr>
                <w:b w:val="0"/>
                <w:sz w:val="18"/>
                <w:szCs w:val="18"/>
              </w:rPr>
            </w:pPr>
            <w:r w:rsidRPr="0010662A">
              <w:rPr>
                <w:b w:val="0"/>
                <w:sz w:val="18"/>
                <w:szCs w:val="18"/>
              </w:rPr>
              <w:t>P251 Nyomás alatti edény: ne lyukassza ki vagy égesse el, még használat után sem.</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10662A" w:rsidRDefault="009A1897" w:rsidP="00D421E8">
            <w:pPr>
              <w:pStyle w:val="Cmsor2"/>
              <w:rPr>
                <w:b w:val="0"/>
                <w:sz w:val="18"/>
                <w:szCs w:val="18"/>
              </w:rPr>
            </w:pPr>
            <w:r w:rsidRPr="0010662A">
              <w:rPr>
                <w:b w:val="0"/>
                <w:sz w:val="18"/>
                <w:szCs w:val="18"/>
              </w:rPr>
              <w:t>P261 Kerülje a permet belélegzését.</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10662A" w:rsidRDefault="009A1897" w:rsidP="00D421E8">
            <w:pPr>
              <w:pStyle w:val="Cmsor2"/>
              <w:rPr>
                <w:b w:val="0"/>
                <w:sz w:val="18"/>
                <w:szCs w:val="18"/>
              </w:rPr>
            </w:pPr>
            <w:r w:rsidRPr="0010662A">
              <w:rPr>
                <w:b w:val="0"/>
                <w:sz w:val="18"/>
                <w:szCs w:val="18"/>
              </w:rPr>
              <w:t>P271 Kizárólag szabadban vagy jól szellőző helyiségben használható.</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D421E8">
            <w:pPr>
              <w:rPr>
                <w:sz w:val="18"/>
                <w:szCs w:val="18"/>
              </w:rPr>
            </w:pPr>
          </w:p>
        </w:tc>
        <w:tc>
          <w:tcPr>
            <w:tcW w:w="3402" w:type="dxa"/>
            <w:gridSpan w:val="15"/>
          </w:tcPr>
          <w:p w:rsidR="009A1897" w:rsidRPr="0010662A" w:rsidRDefault="009A1897" w:rsidP="00D421E8">
            <w:pPr>
              <w:rPr>
                <w:sz w:val="18"/>
                <w:szCs w:val="18"/>
              </w:rPr>
            </w:pPr>
          </w:p>
        </w:tc>
        <w:tc>
          <w:tcPr>
            <w:tcW w:w="6104" w:type="dxa"/>
            <w:gridSpan w:val="12"/>
          </w:tcPr>
          <w:p w:rsidR="009A1897" w:rsidRPr="0010662A" w:rsidRDefault="009A1897" w:rsidP="00D421E8">
            <w:pPr>
              <w:pStyle w:val="Cmsor2"/>
              <w:rPr>
                <w:b w:val="0"/>
                <w:sz w:val="18"/>
                <w:szCs w:val="18"/>
              </w:rPr>
            </w:pPr>
            <w:r w:rsidRPr="0010662A">
              <w:rPr>
                <w:b w:val="0"/>
                <w:sz w:val="18"/>
                <w:szCs w:val="18"/>
              </w:rPr>
              <w:t xml:space="preserve">P501 </w:t>
            </w:r>
            <w:proofErr w:type="gramStart"/>
            <w:r w:rsidRPr="0010662A">
              <w:rPr>
                <w:b w:val="0"/>
                <w:sz w:val="18"/>
                <w:szCs w:val="18"/>
              </w:rPr>
              <w:t>A</w:t>
            </w:r>
            <w:proofErr w:type="gramEnd"/>
            <w:r w:rsidRPr="0010662A">
              <w:rPr>
                <w:b w:val="0"/>
                <w:sz w:val="18"/>
                <w:szCs w:val="18"/>
              </w:rPr>
              <w:t xml:space="preserve"> tartalom/edény elhelyezése hulladékként: veszélyes hulladék</w:t>
            </w:r>
          </w:p>
        </w:tc>
        <w:tc>
          <w:tcPr>
            <w:tcW w:w="293" w:type="dxa"/>
            <w:tcBorders>
              <w:right w:val="single" w:sz="12" w:space="0" w:color="auto"/>
            </w:tcBorders>
          </w:tcPr>
          <w:p w:rsidR="009A1897" w:rsidRPr="0010662A" w:rsidRDefault="009A1897" w:rsidP="00D421E8">
            <w:pPr>
              <w:rPr>
                <w:sz w:val="18"/>
                <w:szCs w:val="18"/>
              </w:rPr>
            </w:pPr>
          </w:p>
        </w:tc>
      </w:tr>
      <w:tr w:rsidR="009A1897" w:rsidRPr="0010662A" w:rsidTr="000A5F46">
        <w:tc>
          <w:tcPr>
            <w:tcW w:w="306" w:type="dxa"/>
            <w:tcBorders>
              <w:left w:val="single" w:sz="12" w:space="0" w:color="auto"/>
            </w:tcBorders>
          </w:tcPr>
          <w:p w:rsidR="009A1897" w:rsidRPr="0010662A" w:rsidRDefault="009A1897" w:rsidP="009D4E48">
            <w:pPr>
              <w:rPr>
                <w:b/>
                <w:bCs/>
                <w:i/>
                <w:sz w:val="18"/>
                <w:szCs w:val="18"/>
              </w:rPr>
            </w:pPr>
          </w:p>
        </w:tc>
        <w:tc>
          <w:tcPr>
            <w:tcW w:w="9506" w:type="dxa"/>
            <w:gridSpan w:val="27"/>
          </w:tcPr>
          <w:p w:rsidR="009A1897" w:rsidRPr="0010662A" w:rsidRDefault="009A1897" w:rsidP="009D4E48">
            <w:pPr>
              <w:rPr>
                <w:b/>
                <w:i/>
                <w:sz w:val="18"/>
                <w:szCs w:val="18"/>
              </w:rPr>
            </w:pPr>
          </w:p>
        </w:tc>
        <w:tc>
          <w:tcPr>
            <w:tcW w:w="293" w:type="dxa"/>
            <w:tcBorders>
              <w:right w:val="single" w:sz="12" w:space="0" w:color="auto"/>
            </w:tcBorders>
          </w:tcPr>
          <w:p w:rsidR="009A1897" w:rsidRPr="0010662A" w:rsidRDefault="009A1897" w:rsidP="009D4E48">
            <w:pPr>
              <w:rPr>
                <w:b/>
                <w:bCs/>
                <w:i/>
                <w:sz w:val="18"/>
                <w:szCs w:val="18"/>
              </w:rPr>
            </w:pPr>
          </w:p>
        </w:tc>
      </w:tr>
      <w:tr w:rsidR="009A1897" w:rsidRPr="00CB1BC7" w:rsidTr="000A5F46">
        <w:trPr>
          <w:cantSplit/>
        </w:trPr>
        <w:tc>
          <w:tcPr>
            <w:tcW w:w="306" w:type="dxa"/>
            <w:tcBorders>
              <w:left w:val="single" w:sz="12" w:space="0" w:color="auto"/>
            </w:tcBorders>
          </w:tcPr>
          <w:p w:rsidR="009A1897" w:rsidRPr="00CB1BC7" w:rsidRDefault="009A1897" w:rsidP="00D421E8">
            <w:pPr>
              <w:rPr>
                <w:sz w:val="18"/>
                <w:szCs w:val="18"/>
              </w:rPr>
            </w:pPr>
          </w:p>
        </w:tc>
        <w:tc>
          <w:tcPr>
            <w:tcW w:w="3402" w:type="dxa"/>
            <w:gridSpan w:val="15"/>
          </w:tcPr>
          <w:p w:rsidR="009A1897" w:rsidRPr="00CB1BC7" w:rsidRDefault="009A1897" w:rsidP="00D421E8">
            <w:pPr>
              <w:rPr>
                <w:b/>
                <w:sz w:val="18"/>
                <w:szCs w:val="18"/>
              </w:rPr>
            </w:pPr>
            <w:r w:rsidRPr="00CB1BC7">
              <w:rPr>
                <w:b/>
                <w:sz w:val="18"/>
                <w:szCs w:val="18"/>
              </w:rPr>
              <w:t>Veszélyes összetevők:</w:t>
            </w:r>
          </w:p>
        </w:tc>
        <w:tc>
          <w:tcPr>
            <w:tcW w:w="6104" w:type="dxa"/>
            <w:gridSpan w:val="12"/>
          </w:tcPr>
          <w:p w:rsidR="00E410BF" w:rsidRDefault="00E410BF" w:rsidP="00E410BF">
            <w:pPr>
              <w:rPr>
                <w:sz w:val="18"/>
                <w:szCs w:val="18"/>
              </w:rPr>
            </w:pPr>
            <w:r>
              <w:rPr>
                <w:sz w:val="18"/>
                <w:szCs w:val="18"/>
              </w:rPr>
              <w:t>D</w:t>
            </w:r>
            <w:r w:rsidRPr="00CB1BC7">
              <w:rPr>
                <w:sz w:val="18"/>
                <w:szCs w:val="18"/>
              </w:rPr>
              <w:t>enaturált szesz</w:t>
            </w:r>
          </w:p>
          <w:p w:rsidR="00E410BF" w:rsidRDefault="00E410BF" w:rsidP="00E410BF">
            <w:pPr>
              <w:rPr>
                <w:sz w:val="18"/>
                <w:szCs w:val="18"/>
              </w:rPr>
            </w:pPr>
            <w:proofErr w:type="spellStart"/>
            <w:r>
              <w:rPr>
                <w:sz w:val="18"/>
                <w:szCs w:val="18"/>
              </w:rPr>
              <w:t>M</w:t>
            </w:r>
            <w:r w:rsidRPr="00CB1BC7">
              <w:rPr>
                <w:sz w:val="18"/>
                <w:szCs w:val="18"/>
              </w:rPr>
              <w:t>onoetilénglikol</w:t>
            </w:r>
            <w:proofErr w:type="spellEnd"/>
          </w:p>
          <w:p w:rsidR="009C3A65" w:rsidRDefault="009C3A65" w:rsidP="009C3A65">
            <w:pPr>
              <w:rPr>
                <w:sz w:val="18"/>
                <w:szCs w:val="18"/>
              </w:rPr>
            </w:pPr>
            <w:r>
              <w:rPr>
                <w:sz w:val="18"/>
                <w:szCs w:val="18"/>
              </w:rPr>
              <w:t>P</w:t>
            </w:r>
            <w:r w:rsidR="009A1897" w:rsidRPr="00CB1BC7">
              <w:rPr>
                <w:sz w:val="18"/>
                <w:szCs w:val="18"/>
              </w:rPr>
              <w:t>ropán/bután</w:t>
            </w:r>
          </w:p>
          <w:p w:rsidR="009A1897" w:rsidRPr="00E410BF" w:rsidRDefault="000B549A" w:rsidP="000B549A">
            <w:pPr>
              <w:rPr>
                <w:sz w:val="18"/>
                <w:szCs w:val="18"/>
              </w:rPr>
            </w:pPr>
            <w:r>
              <w:rPr>
                <w:sz w:val="18"/>
                <w:szCs w:val="18"/>
              </w:rPr>
              <w:t xml:space="preserve">Keverék: </w:t>
            </w:r>
            <w:proofErr w:type="spellStart"/>
            <w:r>
              <w:rPr>
                <w:sz w:val="18"/>
                <w:szCs w:val="18"/>
              </w:rPr>
              <w:t>e</w:t>
            </w:r>
            <w:r w:rsidR="00E410BF" w:rsidRPr="00E410BF">
              <w:rPr>
                <w:sz w:val="18"/>
                <w:szCs w:val="18"/>
              </w:rPr>
              <w:t>tilén-glikol</w:t>
            </w:r>
            <w:proofErr w:type="spellEnd"/>
            <w:r w:rsidR="00E410BF" w:rsidRPr="00E410BF">
              <w:rPr>
                <w:sz w:val="18"/>
                <w:szCs w:val="18"/>
              </w:rPr>
              <w:t xml:space="preserve">, </w:t>
            </w:r>
            <w:proofErr w:type="spellStart"/>
            <w:r w:rsidR="00E410BF" w:rsidRPr="00E410BF">
              <w:rPr>
                <w:sz w:val="18"/>
                <w:szCs w:val="18"/>
              </w:rPr>
              <w:t>korróziógátló</w:t>
            </w:r>
            <w:proofErr w:type="spellEnd"/>
            <w:r w:rsidR="00E410BF" w:rsidRPr="00E410BF">
              <w:rPr>
                <w:sz w:val="18"/>
                <w:szCs w:val="18"/>
              </w:rPr>
              <w:t xml:space="preserve"> és habzásgátló adalékok</w:t>
            </w:r>
            <w:r>
              <w:rPr>
                <w:sz w:val="18"/>
                <w:szCs w:val="18"/>
              </w:rPr>
              <w:t>.</w:t>
            </w:r>
          </w:p>
        </w:tc>
        <w:tc>
          <w:tcPr>
            <w:tcW w:w="293" w:type="dxa"/>
            <w:tcBorders>
              <w:right w:val="single" w:sz="12" w:space="0" w:color="auto"/>
            </w:tcBorders>
          </w:tcPr>
          <w:p w:rsidR="009A1897" w:rsidRPr="00CB1BC7" w:rsidRDefault="009A1897" w:rsidP="00D421E8">
            <w:pPr>
              <w:rPr>
                <w:sz w:val="18"/>
                <w:szCs w:val="18"/>
              </w:rPr>
            </w:pPr>
          </w:p>
        </w:tc>
      </w:tr>
      <w:tr w:rsidR="009A1897" w:rsidRPr="0010662A" w:rsidTr="000A5F46">
        <w:tc>
          <w:tcPr>
            <w:tcW w:w="306" w:type="dxa"/>
            <w:tcBorders>
              <w:left w:val="single" w:sz="12" w:space="0" w:color="auto"/>
            </w:tcBorders>
          </w:tcPr>
          <w:p w:rsidR="009A1897" w:rsidRPr="0010662A" w:rsidRDefault="009A1897" w:rsidP="009D4E48">
            <w:pPr>
              <w:rPr>
                <w:b/>
                <w:bCs/>
                <w:i/>
                <w:sz w:val="18"/>
                <w:szCs w:val="18"/>
              </w:rPr>
            </w:pPr>
          </w:p>
        </w:tc>
        <w:tc>
          <w:tcPr>
            <w:tcW w:w="9506" w:type="dxa"/>
            <w:gridSpan w:val="27"/>
          </w:tcPr>
          <w:p w:rsidR="009A1897" w:rsidRPr="0010662A" w:rsidRDefault="009A1897" w:rsidP="009D4E48">
            <w:pPr>
              <w:rPr>
                <w:b/>
                <w:i/>
                <w:sz w:val="18"/>
                <w:szCs w:val="18"/>
              </w:rPr>
            </w:pPr>
          </w:p>
        </w:tc>
        <w:tc>
          <w:tcPr>
            <w:tcW w:w="293" w:type="dxa"/>
            <w:tcBorders>
              <w:right w:val="single" w:sz="12" w:space="0" w:color="auto"/>
            </w:tcBorders>
          </w:tcPr>
          <w:p w:rsidR="009A1897" w:rsidRPr="0010662A" w:rsidRDefault="009A1897" w:rsidP="009D4E48">
            <w:pPr>
              <w:rPr>
                <w:b/>
                <w:bCs/>
                <w:i/>
                <w:sz w:val="18"/>
                <w:szCs w:val="18"/>
              </w:rPr>
            </w:pPr>
          </w:p>
        </w:tc>
      </w:tr>
      <w:tr w:rsidR="009A1897" w:rsidRPr="0010662A" w:rsidTr="000A5F46">
        <w:tc>
          <w:tcPr>
            <w:tcW w:w="306" w:type="dxa"/>
            <w:tcBorders>
              <w:left w:val="single" w:sz="12" w:space="0" w:color="auto"/>
            </w:tcBorders>
          </w:tcPr>
          <w:p w:rsidR="009A1897" w:rsidRPr="0010662A" w:rsidRDefault="009A1897">
            <w:pPr>
              <w:rPr>
                <w:b/>
                <w:bCs/>
                <w:i/>
                <w:sz w:val="18"/>
                <w:szCs w:val="18"/>
              </w:rPr>
            </w:pPr>
          </w:p>
        </w:tc>
        <w:tc>
          <w:tcPr>
            <w:tcW w:w="9506" w:type="dxa"/>
            <w:gridSpan w:val="27"/>
          </w:tcPr>
          <w:p w:rsidR="009A1897" w:rsidRPr="0010662A" w:rsidRDefault="009A1897">
            <w:pPr>
              <w:rPr>
                <w:b/>
                <w:bCs/>
                <w:sz w:val="18"/>
                <w:szCs w:val="18"/>
              </w:rPr>
            </w:pPr>
            <w:r w:rsidRPr="0010662A">
              <w:rPr>
                <w:b/>
                <w:sz w:val="18"/>
                <w:szCs w:val="18"/>
                <w:u w:val="single"/>
              </w:rPr>
              <w:t xml:space="preserve">2.3. Egyéb veszélyek </w:t>
            </w:r>
          </w:p>
        </w:tc>
        <w:tc>
          <w:tcPr>
            <w:tcW w:w="293" w:type="dxa"/>
            <w:tcBorders>
              <w:right w:val="single" w:sz="12" w:space="0" w:color="auto"/>
            </w:tcBorders>
          </w:tcPr>
          <w:p w:rsidR="009A1897" w:rsidRPr="0010662A" w:rsidRDefault="009A1897">
            <w:pPr>
              <w:rPr>
                <w:b/>
                <w:bCs/>
                <w:sz w:val="18"/>
                <w:szCs w:val="18"/>
              </w:rPr>
            </w:pPr>
          </w:p>
        </w:tc>
      </w:tr>
      <w:tr w:rsidR="009A1897" w:rsidRPr="009A1897" w:rsidTr="000A5F46">
        <w:tc>
          <w:tcPr>
            <w:tcW w:w="306" w:type="dxa"/>
            <w:tcBorders>
              <w:left w:val="single" w:sz="12" w:space="0" w:color="auto"/>
            </w:tcBorders>
          </w:tcPr>
          <w:p w:rsidR="009A1897" w:rsidRPr="009A1897" w:rsidRDefault="009A1897">
            <w:pPr>
              <w:rPr>
                <w:bCs/>
                <w:i/>
                <w:sz w:val="18"/>
                <w:szCs w:val="18"/>
              </w:rPr>
            </w:pPr>
          </w:p>
        </w:tc>
        <w:tc>
          <w:tcPr>
            <w:tcW w:w="9506" w:type="dxa"/>
            <w:gridSpan w:val="27"/>
          </w:tcPr>
          <w:p w:rsidR="009A1897" w:rsidRPr="009A1897" w:rsidRDefault="009A1897">
            <w:pPr>
              <w:rPr>
                <w:sz w:val="18"/>
                <w:szCs w:val="18"/>
              </w:rPr>
            </w:pPr>
            <w:r w:rsidRPr="009A1897">
              <w:rPr>
                <w:bCs/>
                <w:sz w:val="18"/>
                <w:szCs w:val="18"/>
              </w:rPr>
              <w:t>A levegőnél nehezebb gőzök szétterjedhetnek a talaj felszínén és a levegővel robbanóképes keveréket képezhetnek.</w:t>
            </w:r>
          </w:p>
        </w:tc>
        <w:tc>
          <w:tcPr>
            <w:tcW w:w="293" w:type="dxa"/>
            <w:tcBorders>
              <w:right w:val="single" w:sz="12" w:space="0" w:color="auto"/>
            </w:tcBorders>
          </w:tcPr>
          <w:p w:rsidR="009A1897" w:rsidRPr="009A1897" w:rsidRDefault="009A1897">
            <w:pPr>
              <w:rPr>
                <w:bCs/>
                <w:sz w:val="18"/>
                <w:szCs w:val="18"/>
              </w:rPr>
            </w:pPr>
          </w:p>
        </w:tc>
      </w:tr>
      <w:tr w:rsidR="00167854" w:rsidRPr="009A1897" w:rsidTr="000A5F46">
        <w:tc>
          <w:tcPr>
            <w:tcW w:w="306" w:type="dxa"/>
            <w:tcBorders>
              <w:left w:val="single" w:sz="12" w:space="0" w:color="auto"/>
            </w:tcBorders>
          </w:tcPr>
          <w:p w:rsidR="00167854" w:rsidRPr="009A1897" w:rsidRDefault="00167854">
            <w:pPr>
              <w:rPr>
                <w:bCs/>
                <w:i/>
                <w:sz w:val="18"/>
                <w:szCs w:val="18"/>
              </w:rPr>
            </w:pPr>
          </w:p>
        </w:tc>
        <w:tc>
          <w:tcPr>
            <w:tcW w:w="9506" w:type="dxa"/>
            <w:gridSpan w:val="27"/>
          </w:tcPr>
          <w:p w:rsidR="00167854" w:rsidRPr="00167854" w:rsidRDefault="00167854">
            <w:pPr>
              <w:rPr>
                <w:bCs/>
                <w:i/>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p>
        </w:tc>
        <w:tc>
          <w:tcPr>
            <w:tcW w:w="293" w:type="dxa"/>
            <w:tcBorders>
              <w:right w:val="single" w:sz="12" w:space="0" w:color="auto"/>
            </w:tcBorders>
          </w:tcPr>
          <w:p w:rsidR="00167854" w:rsidRPr="009A1897" w:rsidRDefault="00167854">
            <w:pPr>
              <w:rPr>
                <w:bCs/>
                <w:sz w:val="18"/>
                <w:szCs w:val="18"/>
              </w:rPr>
            </w:pPr>
          </w:p>
        </w:tc>
      </w:tr>
      <w:tr w:rsidR="009A1897" w:rsidRPr="00C87403" w:rsidTr="0094443B">
        <w:tc>
          <w:tcPr>
            <w:tcW w:w="306" w:type="dxa"/>
            <w:tcBorders>
              <w:left w:val="single" w:sz="12" w:space="0" w:color="auto"/>
            </w:tcBorders>
          </w:tcPr>
          <w:p w:rsidR="009A1897" w:rsidRPr="00C87403" w:rsidRDefault="009A1897">
            <w:pPr>
              <w:rPr>
                <w:bCs/>
                <w:i/>
                <w:sz w:val="18"/>
                <w:szCs w:val="18"/>
              </w:rPr>
            </w:pPr>
          </w:p>
        </w:tc>
        <w:tc>
          <w:tcPr>
            <w:tcW w:w="2711" w:type="dxa"/>
            <w:gridSpan w:val="9"/>
          </w:tcPr>
          <w:p w:rsidR="009A1897" w:rsidRPr="00FA20AD" w:rsidRDefault="009A1897" w:rsidP="006639D3">
            <w:pPr>
              <w:rPr>
                <w:sz w:val="18"/>
                <w:szCs w:val="18"/>
              </w:rPr>
            </w:pPr>
            <w:r w:rsidRPr="00FA20AD">
              <w:rPr>
                <w:sz w:val="18"/>
                <w:szCs w:val="18"/>
              </w:rPr>
              <w:t>Emberi egészséget érintő hatások:</w:t>
            </w:r>
          </w:p>
        </w:tc>
        <w:tc>
          <w:tcPr>
            <w:tcW w:w="6795" w:type="dxa"/>
            <w:gridSpan w:val="18"/>
          </w:tcPr>
          <w:p w:rsidR="009A1897" w:rsidRPr="000A5F46" w:rsidRDefault="00167854" w:rsidP="00F55033">
            <w:pPr>
              <w:jc w:val="both"/>
              <w:rPr>
                <w:sz w:val="18"/>
                <w:szCs w:val="18"/>
              </w:rPr>
            </w:pPr>
            <w:r>
              <w:rPr>
                <w:sz w:val="18"/>
                <w:szCs w:val="18"/>
              </w:rPr>
              <w:t>Lenyelve öntudatzavarok léphetnek fel, a központi idegrendszer és a vesék károsodását okozhatja. Ismételt vagy tartós érintkezés enyhe irritációt válthat ki. Az irritáció átmeneti égő érzéssel, kismértékű bőrvörösödéssel, esetleg bőrgyulladással járhat. Enyhe szemirritációt okozhat. Az irritáció átmeneti égő érzéssel, enyhe vörösödéssel és/vagy homályos látással járhat.</w:t>
            </w:r>
          </w:p>
        </w:tc>
        <w:tc>
          <w:tcPr>
            <w:tcW w:w="293" w:type="dxa"/>
            <w:tcBorders>
              <w:right w:val="single" w:sz="12" w:space="0" w:color="auto"/>
            </w:tcBorders>
          </w:tcPr>
          <w:p w:rsidR="009A1897" w:rsidRPr="00C87403" w:rsidRDefault="009A1897">
            <w:pPr>
              <w:rPr>
                <w:bCs/>
                <w:sz w:val="18"/>
                <w:szCs w:val="18"/>
              </w:rPr>
            </w:pPr>
          </w:p>
        </w:tc>
      </w:tr>
      <w:tr w:rsidR="009A1897" w:rsidRPr="00C87403" w:rsidTr="0094443B">
        <w:tc>
          <w:tcPr>
            <w:tcW w:w="306" w:type="dxa"/>
            <w:tcBorders>
              <w:left w:val="single" w:sz="12" w:space="0" w:color="auto"/>
            </w:tcBorders>
          </w:tcPr>
          <w:p w:rsidR="009A1897" w:rsidRPr="00C87403" w:rsidRDefault="009A1897">
            <w:pPr>
              <w:rPr>
                <w:bCs/>
                <w:i/>
                <w:sz w:val="18"/>
                <w:szCs w:val="18"/>
              </w:rPr>
            </w:pPr>
          </w:p>
        </w:tc>
        <w:tc>
          <w:tcPr>
            <w:tcW w:w="2711" w:type="dxa"/>
            <w:gridSpan w:val="9"/>
          </w:tcPr>
          <w:p w:rsidR="009A1897" w:rsidRPr="00FA20AD" w:rsidRDefault="009A1897" w:rsidP="006639D3">
            <w:pPr>
              <w:rPr>
                <w:sz w:val="18"/>
                <w:szCs w:val="18"/>
              </w:rPr>
            </w:pPr>
            <w:r w:rsidRPr="00FA20AD">
              <w:rPr>
                <w:sz w:val="18"/>
                <w:szCs w:val="18"/>
              </w:rPr>
              <w:t>Környezeti hatások:</w:t>
            </w:r>
          </w:p>
        </w:tc>
        <w:tc>
          <w:tcPr>
            <w:tcW w:w="6795" w:type="dxa"/>
            <w:gridSpan w:val="18"/>
          </w:tcPr>
          <w:p w:rsidR="009A1897" w:rsidRPr="000A5F46" w:rsidRDefault="00A76A67" w:rsidP="006639D3">
            <w:pPr>
              <w:jc w:val="both"/>
              <w:rPr>
                <w:sz w:val="18"/>
                <w:szCs w:val="18"/>
              </w:rPr>
            </w:pPr>
            <w:r>
              <w:rPr>
                <w:sz w:val="18"/>
                <w:szCs w:val="18"/>
              </w:rPr>
              <w:t>Kezelés nélkül nem szabad élővízbe bocsátani.</w:t>
            </w:r>
          </w:p>
        </w:tc>
        <w:tc>
          <w:tcPr>
            <w:tcW w:w="293" w:type="dxa"/>
            <w:tcBorders>
              <w:right w:val="single" w:sz="12" w:space="0" w:color="auto"/>
            </w:tcBorders>
          </w:tcPr>
          <w:p w:rsidR="009A1897" w:rsidRPr="00C87403" w:rsidRDefault="009A1897">
            <w:pPr>
              <w:rPr>
                <w:bCs/>
                <w:sz w:val="18"/>
                <w:szCs w:val="18"/>
              </w:rPr>
            </w:pPr>
          </w:p>
        </w:tc>
      </w:tr>
      <w:tr w:rsidR="009A1897" w:rsidRPr="0010662A" w:rsidTr="0094443B">
        <w:trPr>
          <w:cantSplit/>
        </w:trPr>
        <w:tc>
          <w:tcPr>
            <w:tcW w:w="306" w:type="dxa"/>
            <w:tcBorders>
              <w:left w:val="single" w:sz="12" w:space="0" w:color="auto"/>
            </w:tcBorders>
          </w:tcPr>
          <w:p w:rsidR="009A1897" w:rsidRPr="0010662A" w:rsidRDefault="009A1897" w:rsidP="0018586F">
            <w:pPr>
              <w:rPr>
                <w:sz w:val="18"/>
                <w:szCs w:val="18"/>
              </w:rPr>
            </w:pPr>
          </w:p>
        </w:tc>
        <w:tc>
          <w:tcPr>
            <w:tcW w:w="2711" w:type="dxa"/>
            <w:gridSpan w:val="9"/>
          </w:tcPr>
          <w:p w:rsidR="009A1897" w:rsidRPr="0010662A" w:rsidRDefault="009A1897" w:rsidP="00120974">
            <w:pPr>
              <w:rPr>
                <w:sz w:val="18"/>
                <w:szCs w:val="18"/>
              </w:rPr>
            </w:pPr>
            <w:r w:rsidRPr="0010662A">
              <w:rPr>
                <w:sz w:val="18"/>
                <w:szCs w:val="18"/>
              </w:rPr>
              <w:t xml:space="preserve">A PBT- és a </w:t>
            </w:r>
            <w:proofErr w:type="spellStart"/>
            <w:r w:rsidRPr="0010662A">
              <w:rPr>
                <w:sz w:val="18"/>
                <w:szCs w:val="18"/>
              </w:rPr>
              <w:t>vPvB-értékelés</w:t>
            </w:r>
            <w:proofErr w:type="spellEnd"/>
            <w:r w:rsidRPr="0010662A">
              <w:rPr>
                <w:sz w:val="18"/>
                <w:szCs w:val="18"/>
              </w:rPr>
              <w:t xml:space="preserve"> eredményei:</w:t>
            </w:r>
          </w:p>
        </w:tc>
        <w:tc>
          <w:tcPr>
            <w:tcW w:w="6795" w:type="dxa"/>
            <w:gridSpan w:val="18"/>
          </w:tcPr>
          <w:p w:rsidR="009A1897" w:rsidRPr="0010662A" w:rsidRDefault="009A1897" w:rsidP="00F410B4">
            <w:pPr>
              <w:rPr>
                <w:sz w:val="18"/>
                <w:szCs w:val="18"/>
              </w:rPr>
            </w:pPr>
            <w:r w:rsidRPr="0010662A">
              <w:rPr>
                <w:sz w:val="18"/>
                <w:szCs w:val="18"/>
              </w:rPr>
              <w:t xml:space="preserve">Nem felel meg a PBT vagy a </w:t>
            </w:r>
            <w:proofErr w:type="spellStart"/>
            <w:r w:rsidRPr="0010662A">
              <w:rPr>
                <w:sz w:val="18"/>
                <w:szCs w:val="18"/>
              </w:rPr>
              <w:t>vPvB</w:t>
            </w:r>
            <w:proofErr w:type="spellEnd"/>
            <w:r w:rsidRPr="0010662A">
              <w:rPr>
                <w:sz w:val="18"/>
                <w:szCs w:val="18"/>
              </w:rPr>
              <w:t xml:space="preserve"> anyagokra </w:t>
            </w:r>
            <w:proofErr w:type="spellStart"/>
            <w:r w:rsidRPr="0010662A">
              <w:rPr>
                <w:sz w:val="18"/>
                <w:szCs w:val="18"/>
              </w:rPr>
              <w:t>vontakozó</w:t>
            </w:r>
            <w:proofErr w:type="spellEnd"/>
            <w:r w:rsidRPr="0010662A">
              <w:rPr>
                <w:sz w:val="18"/>
                <w:szCs w:val="18"/>
              </w:rPr>
              <w:t xml:space="preserve"> kritériumoknak.</w:t>
            </w:r>
          </w:p>
        </w:tc>
        <w:tc>
          <w:tcPr>
            <w:tcW w:w="293" w:type="dxa"/>
            <w:tcBorders>
              <w:right w:val="single" w:sz="12" w:space="0" w:color="auto"/>
            </w:tcBorders>
          </w:tcPr>
          <w:p w:rsidR="009A1897" w:rsidRPr="0010662A" w:rsidRDefault="009A1897" w:rsidP="0018586F">
            <w:pPr>
              <w:rPr>
                <w:sz w:val="18"/>
                <w:szCs w:val="18"/>
              </w:rPr>
            </w:pPr>
          </w:p>
        </w:tc>
      </w:tr>
      <w:tr w:rsidR="009A1897" w:rsidRPr="0010662A" w:rsidTr="000A5F46">
        <w:tc>
          <w:tcPr>
            <w:tcW w:w="306" w:type="dxa"/>
            <w:tcBorders>
              <w:left w:val="single" w:sz="12" w:space="0" w:color="auto"/>
              <w:bottom w:val="single" w:sz="12" w:space="0" w:color="auto"/>
            </w:tcBorders>
          </w:tcPr>
          <w:p w:rsidR="009A1897" w:rsidRPr="0010662A" w:rsidRDefault="009A1897">
            <w:pPr>
              <w:rPr>
                <w:sz w:val="20"/>
              </w:rPr>
            </w:pPr>
          </w:p>
        </w:tc>
        <w:tc>
          <w:tcPr>
            <w:tcW w:w="9506" w:type="dxa"/>
            <w:gridSpan w:val="27"/>
            <w:tcBorders>
              <w:bottom w:val="single" w:sz="12" w:space="0" w:color="auto"/>
            </w:tcBorders>
          </w:tcPr>
          <w:p w:rsidR="009A1897" w:rsidRPr="0010662A" w:rsidRDefault="009A1897">
            <w:pPr>
              <w:rPr>
                <w:sz w:val="20"/>
              </w:rPr>
            </w:pPr>
          </w:p>
        </w:tc>
        <w:tc>
          <w:tcPr>
            <w:tcW w:w="293" w:type="dxa"/>
            <w:tcBorders>
              <w:bottom w:val="single" w:sz="12" w:space="0" w:color="auto"/>
              <w:right w:val="single" w:sz="12" w:space="0" w:color="auto"/>
            </w:tcBorders>
          </w:tcPr>
          <w:p w:rsidR="009A1897" w:rsidRPr="0010662A" w:rsidRDefault="009A1897">
            <w:pPr>
              <w:rPr>
                <w:sz w:val="20"/>
              </w:rPr>
            </w:pPr>
          </w:p>
        </w:tc>
      </w:tr>
      <w:tr w:rsidR="009A1897" w:rsidRPr="0010662A" w:rsidTr="000A5F46">
        <w:tc>
          <w:tcPr>
            <w:tcW w:w="306" w:type="dxa"/>
          </w:tcPr>
          <w:p w:rsidR="009A1897" w:rsidRPr="0010662A" w:rsidRDefault="009A1897">
            <w:pPr>
              <w:rPr>
                <w:sz w:val="20"/>
              </w:rPr>
            </w:pPr>
          </w:p>
        </w:tc>
        <w:tc>
          <w:tcPr>
            <w:tcW w:w="9506" w:type="dxa"/>
            <w:gridSpan w:val="27"/>
          </w:tcPr>
          <w:p w:rsidR="009A1897" w:rsidRPr="0010662A" w:rsidRDefault="009A1897">
            <w:pPr>
              <w:rPr>
                <w:sz w:val="20"/>
              </w:rPr>
            </w:pPr>
          </w:p>
        </w:tc>
        <w:tc>
          <w:tcPr>
            <w:tcW w:w="293" w:type="dxa"/>
          </w:tcPr>
          <w:p w:rsidR="009A1897" w:rsidRPr="0010662A" w:rsidRDefault="009A1897">
            <w:pPr>
              <w:rPr>
                <w:sz w:val="20"/>
              </w:rPr>
            </w:pPr>
          </w:p>
        </w:tc>
      </w:tr>
      <w:tr w:rsidR="009A1897" w:rsidRPr="0010662A" w:rsidTr="000A5F46">
        <w:tc>
          <w:tcPr>
            <w:tcW w:w="306" w:type="dxa"/>
            <w:tcBorders>
              <w:top w:val="single" w:sz="12" w:space="0" w:color="auto"/>
              <w:left w:val="single" w:sz="12" w:space="0" w:color="auto"/>
            </w:tcBorders>
          </w:tcPr>
          <w:p w:rsidR="009A1897" w:rsidRPr="0010662A" w:rsidRDefault="009A1897">
            <w:pPr>
              <w:rPr>
                <w:sz w:val="20"/>
              </w:rPr>
            </w:pPr>
          </w:p>
        </w:tc>
        <w:tc>
          <w:tcPr>
            <w:tcW w:w="9506" w:type="dxa"/>
            <w:gridSpan w:val="27"/>
            <w:tcBorders>
              <w:top w:val="single" w:sz="12" w:space="0" w:color="auto"/>
              <w:bottom w:val="single" w:sz="4" w:space="0" w:color="auto"/>
            </w:tcBorders>
          </w:tcPr>
          <w:p w:rsidR="009A1897" w:rsidRPr="0010662A" w:rsidRDefault="009A1897">
            <w:pPr>
              <w:rPr>
                <w:sz w:val="20"/>
              </w:rPr>
            </w:pPr>
          </w:p>
        </w:tc>
        <w:tc>
          <w:tcPr>
            <w:tcW w:w="293" w:type="dxa"/>
            <w:tcBorders>
              <w:top w:val="single" w:sz="12" w:space="0" w:color="auto"/>
              <w:right w:val="single" w:sz="12" w:space="0" w:color="auto"/>
            </w:tcBorders>
          </w:tcPr>
          <w:p w:rsidR="009A1897" w:rsidRPr="0010662A" w:rsidRDefault="009A1897">
            <w:pPr>
              <w:rPr>
                <w:sz w:val="20"/>
              </w:rPr>
            </w:pPr>
          </w:p>
        </w:tc>
      </w:tr>
      <w:tr w:rsidR="009A1897" w:rsidRPr="0010662A" w:rsidTr="000A5F46">
        <w:tc>
          <w:tcPr>
            <w:tcW w:w="306" w:type="dxa"/>
            <w:tcBorders>
              <w:left w:val="single" w:sz="12" w:space="0" w:color="auto"/>
              <w:right w:val="single" w:sz="4" w:space="0" w:color="auto"/>
            </w:tcBorders>
          </w:tcPr>
          <w:p w:rsidR="009A1897" w:rsidRPr="0010662A" w:rsidRDefault="009A1897">
            <w:pPr>
              <w:rPr>
                <w:sz w:val="22"/>
                <w:szCs w:val="22"/>
              </w:rPr>
            </w:pPr>
          </w:p>
        </w:tc>
        <w:tc>
          <w:tcPr>
            <w:tcW w:w="9506" w:type="dxa"/>
            <w:gridSpan w:val="27"/>
            <w:tcBorders>
              <w:top w:val="single" w:sz="4" w:space="0" w:color="auto"/>
              <w:left w:val="single" w:sz="4" w:space="0" w:color="auto"/>
              <w:bottom w:val="single" w:sz="4" w:space="0" w:color="auto"/>
              <w:right w:val="single" w:sz="4" w:space="0" w:color="auto"/>
            </w:tcBorders>
            <w:shd w:val="clear" w:color="auto" w:fill="C0C0C0"/>
          </w:tcPr>
          <w:p w:rsidR="009A1897" w:rsidRPr="0010662A" w:rsidRDefault="009A1897">
            <w:pPr>
              <w:rPr>
                <w:b/>
                <w:sz w:val="22"/>
                <w:szCs w:val="22"/>
              </w:rPr>
            </w:pPr>
            <w:r w:rsidRPr="0010662A">
              <w:rPr>
                <w:b/>
                <w:sz w:val="22"/>
                <w:szCs w:val="22"/>
              </w:rPr>
              <w:t>3. SZAKASZ: Összetétel vagy az összetevőkre vonatkozó adatok</w:t>
            </w:r>
          </w:p>
        </w:tc>
        <w:tc>
          <w:tcPr>
            <w:tcW w:w="293" w:type="dxa"/>
            <w:tcBorders>
              <w:left w:val="single" w:sz="4" w:space="0" w:color="auto"/>
              <w:right w:val="single" w:sz="12" w:space="0" w:color="auto"/>
            </w:tcBorders>
          </w:tcPr>
          <w:p w:rsidR="009A1897" w:rsidRPr="0010662A" w:rsidRDefault="009A1897">
            <w:pPr>
              <w:rPr>
                <w:sz w:val="22"/>
                <w:szCs w:val="22"/>
              </w:rPr>
            </w:pPr>
          </w:p>
        </w:tc>
      </w:tr>
      <w:tr w:rsidR="009A1897" w:rsidRPr="0010662A" w:rsidTr="000A5F46">
        <w:tc>
          <w:tcPr>
            <w:tcW w:w="306" w:type="dxa"/>
            <w:tcBorders>
              <w:left w:val="single" w:sz="12" w:space="0" w:color="auto"/>
            </w:tcBorders>
          </w:tcPr>
          <w:p w:rsidR="009A1897" w:rsidRPr="0010662A" w:rsidRDefault="009A1897">
            <w:pPr>
              <w:rPr>
                <w:sz w:val="20"/>
              </w:rPr>
            </w:pPr>
          </w:p>
        </w:tc>
        <w:tc>
          <w:tcPr>
            <w:tcW w:w="9506" w:type="dxa"/>
            <w:gridSpan w:val="27"/>
            <w:tcBorders>
              <w:top w:val="single" w:sz="4" w:space="0" w:color="auto"/>
            </w:tcBorders>
          </w:tcPr>
          <w:p w:rsidR="009A1897" w:rsidRPr="0010662A" w:rsidRDefault="009A1897">
            <w:pPr>
              <w:rPr>
                <w:sz w:val="20"/>
              </w:rPr>
            </w:pPr>
          </w:p>
        </w:tc>
        <w:tc>
          <w:tcPr>
            <w:tcW w:w="293" w:type="dxa"/>
            <w:tcBorders>
              <w:right w:val="single" w:sz="12" w:space="0" w:color="auto"/>
            </w:tcBorders>
          </w:tcPr>
          <w:p w:rsidR="009A1897" w:rsidRPr="0010662A" w:rsidRDefault="009A1897">
            <w:pPr>
              <w:rPr>
                <w:sz w:val="20"/>
              </w:rPr>
            </w:pPr>
          </w:p>
        </w:tc>
      </w:tr>
      <w:tr w:rsidR="009A1897" w:rsidRPr="0010662A" w:rsidTr="000A5F46">
        <w:trPr>
          <w:cantSplit/>
        </w:trPr>
        <w:tc>
          <w:tcPr>
            <w:tcW w:w="306" w:type="dxa"/>
            <w:tcBorders>
              <w:left w:val="single" w:sz="12" w:space="0" w:color="auto"/>
            </w:tcBorders>
          </w:tcPr>
          <w:p w:rsidR="009A1897" w:rsidRPr="0010662A" w:rsidRDefault="009A1897">
            <w:pPr>
              <w:rPr>
                <w:sz w:val="18"/>
                <w:szCs w:val="18"/>
              </w:rPr>
            </w:pPr>
          </w:p>
        </w:tc>
        <w:tc>
          <w:tcPr>
            <w:tcW w:w="9506" w:type="dxa"/>
            <w:gridSpan w:val="27"/>
          </w:tcPr>
          <w:p w:rsidR="009A1897" w:rsidRPr="0010662A" w:rsidRDefault="009A1897" w:rsidP="00CA2EBA">
            <w:pPr>
              <w:jc w:val="both"/>
              <w:rPr>
                <w:b/>
                <w:sz w:val="18"/>
                <w:szCs w:val="18"/>
              </w:rPr>
            </w:pPr>
            <w:r w:rsidRPr="0010662A">
              <w:rPr>
                <w:b/>
                <w:sz w:val="18"/>
                <w:szCs w:val="18"/>
                <w:u w:val="single"/>
              </w:rPr>
              <w:t>3.1.Anyagok</w:t>
            </w:r>
          </w:p>
        </w:tc>
        <w:tc>
          <w:tcPr>
            <w:tcW w:w="293" w:type="dxa"/>
            <w:tcBorders>
              <w:right w:val="single" w:sz="12" w:space="0" w:color="auto"/>
            </w:tcBorders>
          </w:tcPr>
          <w:p w:rsidR="009A1897" w:rsidRPr="0010662A" w:rsidRDefault="009A1897">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pPr>
              <w:rPr>
                <w:sz w:val="18"/>
                <w:szCs w:val="18"/>
              </w:rPr>
            </w:pPr>
          </w:p>
        </w:tc>
        <w:tc>
          <w:tcPr>
            <w:tcW w:w="9506" w:type="dxa"/>
            <w:gridSpan w:val="27"/>
          </w:tcPr>
          <w:p w:rsidR="009A1897" w:rsidRPr="0010662A" w:rsidRDefault="009A1897" w:rsidP="00CA2EBA">
            <w:pPr>
              <w:jc w:val="both"/>
              <w:rPr>
                <w:sz w:val="18"/>
                <w:szCs w:val="18"/>
              </w:rPr>
            </w:pPr>
            <w:r w:rsidRPr="0010662A">
              <w:rPr>
                <w:sz w:val="18"/>
                <w:szCs w:val="18"/>
              </w:rPr>
              <w:t>Nem alkalmazható.</w:t>
            </w:r>
          </w:p>
        </w:tc>
        <w:tc>
          <w:tcPr>
            <w:tcW w:w="293" w:type="dxa"/>
            <w:tcBorders>
              <w:right w:val="single" w:sz="12" w:space="0" w:color="auto"/>
            </w:tcBorders>
          </w:tcPr>
          <w:p w:rsidR="009A1897" w:rsidRPr="0010662A" w:rsidRDefault="009A1897">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pPr>
              <w:rPr>
                <w:sz w:val="18"/>
                <w:szCs w:val="18"/>
              </w:rPr>
            </w:pPr>
          </w:p>
        </w:tc>
        <w:tc>
          <w:tcPr>
            <w:tcW w:w="9506" w:type="dxa"/>
            <w:gridSpan w:val="27"/>
          </w:tcPr>
          <w:p w:rsidR="009A1897" w:rsidRPr="0010662A" w:rsidRDefault="009A1897">
            <w:pPr>
              <w:jc w:val="both"/>
              <w:rPr>
                <w:b/>
                <w:sz w:val="18"/>
                <w:szCs w:val="18"/>
              </w:rPr>
            </w:pPr>
          </w:p>
        </w:tc>
        <w:tc>
          <w:tcPr>
            <w:tcW w:w="293" w:type="dxa"/>
            <w:tcBorders>
              <w:right w:val="single" w:sz="12" w:space="0" w:color="auto"/>
            </w:tcBorders>
          </w:tcPr>
          <w:p w:rsidR="009A1897" w:rsidRPr="0010662A" w:rsidRDefault="009A1897">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pPr>
              <w:rPr>
                <w:sz w:val="18"/>
                <w:szCs w:val="18"/>
              </w:rPr>
            </w:pPr>
          </w:p>
        </w:tc>
        <w:tc>
          <w:tcPr>
            <w:tcW w:w="9506" w:type="dxa"/>
            <w:gridSpan w:val="27"/>
          </w:tcPr>
          <w:p w:rsidR="009A1897" w:rsidRPr="0010662A" w:rsidRDefault="009A1897" w:rsidP="00204B48">
            <w:pPr>
              <w:jc w:val="both"/>
              <w:rPr>
                <w:b/>
                <w:sz w:val="18"/>
                <w:szCs w:val="18"/>
              </w:rPr>
            </w:pPr>
            <w:r w:rsidRPr="0010662A">
              <w:rPr>
                <w:b/>
                <w:sz w:val="18"/>
                <w:szCs w:val="18"/>
                <w:u w:val="single"/>
              </w:rPr>
              <w:t>3.2. Keverékek</w:t>
            </w:r>
          </w:p>
        </w:tc>
        <w:tc>
          <w:tcPr>
            <w:tcW w:w="293" w:type="dxa"/>
            <w:tcBorders>
              <w:right w:val="single" w:sz="12" w:space="0" w:color="auto"/>
            </w:tcBorders>
          </w:tcPr>
          <w:p w:rsidR="009A1897" w:rsidRPr="0010662A" w:rsidRDefault="009A1897">
            <w:pPr>
              <w:rPr>
                <w:sz w:val="18"/>
                <w:szCs w:val="18"/>
              </w:rPr>
            </w:pPr>
          </w:p>
        </w:tc>
      </w:tr>
      <w:tr w:rsidR="009A1897" w:rsidRPr="00EA7696" w:rsidTr="0094443B">
        <w:trPr>
          <w:cantSplit/>
          <w:trHeight w:val="441"/>
        </w:trPr>
        <w:tc>
          <w:tcPr>
            <w:tcW w:w="306" w:type="dxa"/>
            <w:tcBorders>
              <w:left w:val="single" w:sz="12" w:space="0" w:color="auto"/>
            </w:tcBorders>
          </w:tcPr>
          <w:p w:rsidR="009A1897" w:rsidRPr="0010662A" w:rsidRDefault="009A1897" w:rsidP="00810E03">
            <w:pPr>
              <w:rPr>
                <w:sz w:val="16"/>
                <w:szCs w:val="16"/>
              </w:rPr>
            </w:pPr>
          </w:p>
        </w:tc>
        <w:tc>
          <w:tcPr>
            <w:tcW w:w="869" w:type="dxa"/>
            <w:gridSpan w:val="2"/>
          </w:tcPr>
          <w:p w:rsidR="009A1897" w:rsidRPr="00EA7696" w:rsidRDefault="009A1897" w:rsidP="00C97B48">
            <w:pPr>
              <w:rPr>
                <w:sz w:val="16"/>
                <w:szCs w:val="16"/>
              </w:rPr>
            </w:pPr>
            <w:r w:rsidRPr="00EA7696">
              <w:rPr>
                <w:sz w:val="16"/>
                <w:szCs w:val="16"/>
              </w:rPr>
              <w:t>Tömeg-százalék</w:t>
            </w:r>
          </w:p>
        </w:tc>
        <w:tc>
          <w:tcPr>
            <w:tcW w:w="1556" w:type="dxa"/>
            <w:gridSpan w:val="5"/>
          </w:tcPr>
          <w:p w:rsidR="009A1897" w:rsidRPr="00EA7696" w:rsidRDefault="009A1897" w:rsidP="00155134">
            <w:pPr>
              <w:rPr>
                <w:sz w:val="16"/>
                <w:szCs w:val="16"/>
              </w:rPr>
            </w:pPr>
            <w:r w:rsidRPr="00EA7696">
              <w:rPr>
                <w:sz w:val="16"/>
                <w:szCs w:val="16"/>
              </w:rPr>
              <w:t>Összetevő</w:t>
            </w:r>
          </w:p>
        </w:tc>
        <w:tc>
          <w:tcPr>
            <w:tcW w:w="1846" w:type="dxa"/>
            <w:gridSpan w:val="10"/>
          </w:tcPr>
          <w:p w:rsidR="009A1897" w:rsidRPr="00EA7696" w:rsidRDefault="009A1897" w:rsidP="00810E03">
            <w:pPr>
              <w:rPr>
                <w:sz w:val="16"/>
                <w:szCs w:val="16"/>
              </w:rPr>
            </w:pPr>
            <w:proofErr w:type="spellStart"/>
            <w:r w:rsidRPr="00EA7696">
              <w:rPr>
                <w:sz w:val="16"/>
                <w:szCs w:val="16"/>
              </w:rPr>
              <w:t>CAS-szám</w:t>
            </w:r>
            <w:proofErr w:type="spellEnd"/>
          </w:p>
        </w:tc>
        <w:tc>
          <w:tcPr>
            <w:tcW w:w="992" w:type="dxa"/>
            <w:gridSpan w:val="3"/>
          </w:tcPr>
          <w:p w:rsidR="009A1897" w:rsidRPr="00EA7696" w:rsidRDefault="009A1897" w:rsidP="00810E03">
            <w:pPr>
              <w:rPr>
                <w:sz w:val="16"/>
                <w:szCs w:val="16"/>
              </w:rPr>
            </w:pPr>
            <w:r w:rsidRPr="00EA7696">
              <w:rPr>
                <w:sz w:val="16"/>
                <w:szCs w:val="16"/>
              </w:rPr>
              <w:t>EK-szám</w:t>
            </w:r>
          </w:p>
        </w:tc>
        <w:tc>
          <w:tcPr>
            <w:tcW w:w="1134" w:type="dxa"/>
            <w:gridSpan w:val="3"/>
          </w:tcPr>
          <w:p w:rsidR="009A1897" w:rsidRPr="00EA7696" w:rsidRDefault="009A1897" w:rsidP="00C97B48">
            <w:pPr>
              <w:rPr>
                <w:sz w:val="16"/>
                <w:szCs w:val="16"/>
              </w:rPr>
            </w:pPr>
            <w:r w:rsidRPr="00EA7696">
              <w:rPr>
                <w:sz w:val="16"/>
                <w:szCs w:val="16"/>
              </w:rPr>
              <w:t>Indexszám</w:t>
            </w:r>
          </w:p>
        </w:tc>
        <w:tc>
          <w:tcPr>
            <w:tcW w:w="1134" w:type="dxa"/>
          </w:tcPr>
          <w:p w:rsidR="009A1897" w:rsidRPr="00EA7696" w:rsidRDefault="009A1897" w:rsidP="00A40E8E">
            <w:pPr>
              <w:rPr>
                <w:sz w:val="16"/>
                <w:szCs w:val="16"/>
              </w:rPr>
            </w:pPr>
            <w:r w:rsidRPr="00EA7696">
              <w:rPr>
                <w:sz w:val="16"/>
                <w:szCs w:val="16"/>
              </w:rPr>
              <w:t>Regisztrációs szám</w:t>
            </w:r>
          </w:p>
        </w:tc>
        <w:tc>
          <w:tcPr>
            <w:tcW w:w="1975" w:type="dxa"/>
            <w:gridSpan w:val="3"/>
          </w:tcPr>
          <w:p w:rsidR="009A1897" w:rsidRPr="00EA7696" w:rsidRDefault="009A1897" w:rsidP="00422DC0">
            <w:pPr>
              <w:rPr>
                <w:sz w:val="16"/>
                <w:szCs w:val="16"/>
              </w:rPr>
            </w:pPr>
            <w:r w:rsidRPr="00EA7696">
              <w:rPr>
                <w:sz w:val="16"/>
                <w:szCs w:val="16"/>
              </w:rPr>
              <w:t>1272/2008/EK rendelet szerinti besorolás</w:t>
            </w:r>
          </w:p>
        </w:tc>
        <w:tc>
          <w:tcPr>
            <w:tcW w:w="293" w:type="dxa"/>
            <w:tcBorders>
              <w:right w:val="single" w:sz="12" w:space="0" w:color="auto"/>
            </w:tcBorders>
          </w:tcPr>
          <w:p w:rsidR="009A1897" w:rsidRPr="00EA7696" w:rsidRDefault="009A1897" w:rsidP="00810E03">
            <w:pPr>
              <w:rPr>
                <w:sz w:val="16"/>
                <w:szCs w:val="16"/>
              </w:rPr>
            </w:pPr>
          </w:p>
        </w:tc>
      </w:tr>
      <w:tr w:rsidR="009A1897" w:rsidRPr="00EA7696" w:rsidTr="0094443B">
        <w:trPr>
          <w:cantSplit/>
          <w:trHeight w:val="340"/>
        </w:trPr>
        <w:tc>
          <w:tcPr>
            <w:tcW w:w="306" w:type="dxa"/>
            <w:tcBorders>
              <w:left w:val="single" w:sz="12" w:space="0" w:color="auto"/>
            </w:tcBorders>
          </w:tcPr>
          <w:p w:rsidR="009A1897" w:rsidRPr="00EA7696" w:rsidRDefault="009A1897" w:rsidP="00810E03">
            <w:pPr>
              <w:rPr>
                <w:sz w:val="16"/>
                <w:szCs w:val="16"/>
              </w:rPr>
            </w:pPr>
          </w:p>
        </w:tc>
        <w:tc>
          <w:tcPr>
            <w:tcW w:w="869" w:type="dxa"/>
            <w:gridSpan w:val="2"/>
          </w:tcPr>
          <w:p w:rsidR="009A1897" w:rsidRPr="00EA7696" w:rsidRDefault="00686B27" w:rsidP="00C97B48">
            <w:pPr>
              <w:rPr>
                <w:sz w:val="16"/>
                <w:szCs w:val="16"/>
              </w:rPr>
            </w:pPr>
            <w:r>
              <w:rPr>
                <w:sz w:val="16"/>
                <w:szCs w:val="16"/>
              </w:rPr>
              <w:t>60 - 70</w:t>
            </w:r>
          </w:p>
        </w:tc>
        <w:tc>
          <w:tcPr>
            <w:tcW w:w="1556" w:type="dxa"/>
            <w:gridSpan w:val="5"/>
          </w:tcPr>
          <w:p w:rsidR="009A1897" w:rsidRPr="00EA7696" w:rsidRDefault="009A1897" w:rsidP="00155134">
            <w:pPr>
              <w:rPr>
                <w:sz w:val="16"/>
                <w:szCs w:val="16"/>
              </w:rPr>
            </w:pPr>
            <w:r w:rsidRPr="00EA7696">
              <w:rPr>
                <w:sz w:val="16"/>
                <w:szCs w:val="16"/>
              </w:rPr>
              <w:t>Denaturált szesz</w:t>
            </w:r>
          </w:p>
        </w:tc>
        <w:tc>
          <w:tcPr>
            <w:tcW w:w="1846" w:type="dxa"/>
            <w:gridSpan w:val="10"/>
          </w:tcPr>
          <w:p w:rsidR="009A1897" w:rsidRPr="00EA7696" w:rsidRDefault="009A1897" w:rsidP="00810E03">
            <w:pPr>
              <w:rPr>
                <w:sz w:val="16"/>
                <w:szCs w:val="16"/>
              </w:rPr>
            </w:pPr>
            <w:r w:rsidRPr="00EA7696">
              <w:rPr>
                <w:sz w:val="16"/>
                <w:szCs w:val="16"/>
              </w:rPr>
              <w:t>64-17-5</w:t>
            </w:r>
          </w:p>
        </w:tc>
        <w:tc>
          <w:tcPr>
            <w:tcW w:w="992" w:type="dxa"/>
            <w:gridSpan w:val="3"/>
          </w:tcPr>
          <w:p w:rsidR="009A1897" w:rsidRPr="00EA7696" w:rsidRDefault="009A1897" w:rsidP="00810E03">
            <w:pPr>
              <w:rPr>
                <w:sz w:val="16"/>
                <w:szCs w:val="16"/>
              </w:rPr>
            </w:pPr>
            <w:r w:rsidRPr="00EA7696">
              <w:rPr>
                <w:sz w:val="16"/>
                <w:szCs w:val="16"/>
              </w:rPr>
              <w:t>200-578-6</w:t>
            </w:r>
          </w:p>
        </w:tc>
        <w:tc>
          <w:tcPr>
            <w:tcW w:w="1134" w:type="dxa"/>
            <w:gridSpan w:val="3"/>
          </w:tcPr>
          <w:p w:rsidR="009A1897" w:rsidRPr="00EA7696" w:rsidRDefault="009A1897" w:rsidP="00C97B48">
            <w:pPr>
              <w:rPr>
                <w:sz w:val="16"/>
                <w:szCs w:val="16"/>
              </w:rPr>
            </w:pPr>
            <w:r w:rsidRPr="00EA7696">
              <w:rPr>
                <w:sz w:val="16"/>
                <w:szCs w:val="16"/>
              </w:rPr>
              <w:t>603-002-00-5</w:t>
            </w:r>
          </w:p>
        </w:tc>
        <w:tc>
          <w:tcPr>
            <w:tcW w:w="1134" w:type="dxa"/>
          </w:tcPr>
          <w:p w:rsidR="009A1897" w:rsidRPr="00EA7696" w:rsidRDefault="009A1897" w:rsidP="00A40E8E">
            <w:pPr>
              <w:rPr>
                <w:sz w:val="16"/>
                <w:szCs w:val="16"/>
              </w:rPr>
            </w:pPr>
            <w:r w:rsidRPr="00EA7696">
              <w:rPr>
                <w:sz w:val="16"/>
                <w:szCs w:val="16"/>
              </w:rPr>
              <w:t>-</w:t>
            </w:r>
          </w:p>
        </w:tc>
        <w:tc>
          <w:tcPr>
            <w:tcW w:w="1975" w:type="dxa"/>
            <w:gridSpan w:val="3"/>
          </w:tcPr>
          <w:p w:rsidR="009A1897" w:rsidRPr="00EA7696" w:rsidRDefault="009A1897" w:rsidP="00422DC0">
            <w:pPr>
              <w:rPr>
                <w:sz w:val="16"/>
                <w:szCs w:val="16"/>
              </w:rPr>
            </w:pPr>
            <w:r w:rsidRPr="00EA7696">
              <w:rPr>
                <w:noProof/>
                <w:sz w:val="16"/>
                <w:szCs w:val="16"/>
              </w:rPr>
              <w:drawing>
                <wp:inline distT="0" distB="0" distL="0" distR="0">
                  <wp:extent cx="166370" cy="166370"/>
                  <wp:effectExtent l="19050" t="0" r="5080" b="0"/>
                  <wp:docPr id="4" name="Kép 46" descr="lang kic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lang kicsi"/>
                          <pic:cNvPicPr>
                            <a:picLocks noChangeAspect="1" noChangeArrowheads="1"/>
                          </pic:cNvPicPr>
                        </pic:nvPicPr>
                        <pic:blipFill>
                          <a:blip r:embed="rId13" cstate="print"/>
                          <a:srcRect/>
                          <a:stretch>
                            <a:fillRect/>
                          </a:stretch>
                        </pic:blipFill>
                        <pic:spPr bwMode="auto">
                          <a:xfrm>
                            <a:off x="0" y="0"/>
                            <a:ext cx="166370" cy="166370"/>
                          </a:xfrm>
                          <a:prstGeom prst="rect">
                            <a:avLst/>
                          </a:prstGeom>
                          <a:noFill/>
                          <a:ln w="9525">
                            <a:noFill/>
                            <a:miter lim="800000"/>
                            <a:headEnd/>
                            <a:tailEnd/>
                          </a:ln>
                        </pic:spPr>
                      </pic:pic>
                    </a:graphicData>
                  </a:graphic>
                </wp:inline>
              </w:drawing>
            </w:r>
            <w:proofErr w:type="spellStart"/>
            <w:r w:rsidRPr="00EA7696">
              <w:rPr>
                <w:sz w:val="16"/>
                <w:szCs w:val="16"/>
              </w:rPr>
              <w:t>Flam</w:t>
            </w:r>
            <w:proofErr w:type="spellEnd"/>
            <w:r w:rsidRPr="00EA7696">
              <w:rPr>
                <w:sz w:val="16"/>
                <w:szCs w:val="16"/>
              </w:rPr>
              <w:t xml:space="preserve">. </w:t>
            </w:r>
            <w:proofErr w:type="spellStart"/>
            <w:r w:rsidRPr="00EA7696">
              <w:rPr>
                <w:sz w:val="16"/>
                <w:szCs w:val="16"/>
              </w:rPr>
              <w:t>Liq</w:t>
            </w:r>
            <w:proofErr w:type="spellEnd"/>
            <w:r w:rsidRPr="00EA7696">
              <w:rPr>
                <w:sz w:val="16"/>
                <w:szCs w:val="16"/>
              </w:rPr>
              <w:t>. 2, H225</w:t>
            </w:r>
          </w:p>
        </w:tc>
        <w:tc>
          <w:tcPr>
            <w:tcW w:w="293" w:type="dxa"/>
            <w:tcBorders>
              <w:right w:val="single" w:sz="12" w:space="0" w:color="auto"/>
            </w:tcBorders>
          </w:tcPr>
          <w:p w:rsidR="009A1897" w:rsidRPr="00EA7696" w:rsidRDefault="009A1897" w:rsidP="00810E03">
            <w:pPr>
              <w:rPr>
                <w:sz w:val="16"/>
                <w:szCs w:val="16"/>
              </w:rPr>
            </w:pPr>
          </w:p>
        </w:tc>
      </w:tr>
      <w:tr w:rsidR="009A1897" w:rsidRPr="00EA7696" w:rsidTr="0094443B">
        <w:trPr>
          <w:cantSplit/>
          <w:trHeight w:val="689"/>
        </w:trPr>
        <w:tc>
          <w:tcPr>
            <w:tcW w:w="306" w:type="dxa"/>
            <w:tcBorders>
              <w:left w:val="single" w:sz="12" w:space="0" w:color="auto"/>
            </w:tcBorders>
          </w:tcPr>
          <w:p w:rsidR="009A1897" w:rsidRPr="00EA7696" w:rsidRDefault="009A1897" w:rsidP="00810E03">
            <w:pPr>
              <w:rPr>
                <w:sz w:val="16"/>
                <w:szCs w:val="16"/>
              </w:rPr>
            </w:pPr>
          </w:p>
        </w:tc>
        <w:tc>
          <w:tcPr>
            <w:tcW w:w="869" w:type="dxa"/>
            <w:gridSpan w:val="2"/>
          </w:tcPr>
          <w:p w:rsidR="009A1897" w:rsidRPr="00EA7696" w:rsidRDefault="00686B27" w:rsidP="003147D1">
            <w:pPr>
              <w:rPr>
                <w:sz w:val="16"/>
                <w:szCs w:val="16"/>
              </w:rPr>
            </w:pPr>
            <w:r>
              <w:rPr>
                <w:sz w:val="16"/>
                <w:szCs w:val="16"/>
              </w:rPr>
              <w:t>15 - 20</w:t>
            </w:r>
          </w:p>
        </w:tc>
        <w:tc>
          <w:tcPr>
            <w:tcW w:w="1556" w:type="dxa"/>
            <w:gridSpan w:val="5"/>
          </w:tcPr>
          <w:p w:rsidR="009A1897" w:rsidRPr="00EA7696" w:rsidRDefault="003147D1" w:rsidP="00155134">
            <w:pPr>
              <w:rPr>
                <w:sz w:val="16"/>
                <w:szCs w:val="16"/>
              </w:rPr>
            </w:pPr>
            <w:proofErr w:type="spellStart"/>
            <w:r w:rsidRPr="00EA7696">
              <w:rPr>
                <w:sz w:val="16"/>
                <w:szCs w:val="16"/>
              </w:rPr>
              <w:t>Monoetilénglikol</w:t>
            </w:r>
            <w:proofErr w:type="spellEnd"/>
          </w:p>
        </w:tc>
        <w:tc>
          <w:tcPr>
            <w:tcW w:w="1846" w:type="dxa"/>
            <w:gridSpan w:val="10"/>
          </w:tcPr>
          <w:p w:rsidR="009A1897" w:rsidRPr="00EA7696" w:rsidRDefault="003147D1" w:rsidP="00810E03">
            <w:pPr>
              <w:rPr>
                <w:sz w:val="16"/>
                <w:szCs w:val="16"/>
              </w:rPr>
            </w:pPr>
            <w:r w:rsidRPr="00EA7696">
              <w:rPr>
                <w:sz w:val="16"/>
                <w:szCs w:val="16"/>
              </w:rPr>
              <w:t>107-21-1</w:t>
            </w:r>
          </w:p>
        </w:tc>
        <w:tc>
          <w:tcPr>
            <w:tcW w:w="992" w:type="dxa"/>
            <w:gridSpan w:val="3"/>
          </w:tcPr>
          <w:p w:rsidR="009A1897" w:rsidRPr="00EA7696" w:rsidRDefault="003147D1" w:rsidP="00810E03">
            <w:pPr>
              <w:rPr>
                <w:sz w:val="16"/>
                <w:szCs w:val="16"/>
              </w:rPr>
            </w:pPr>
            <w:r w:rsidRPr="00EA7696">
              <w:rPr>
                <w:sz w:val="16"/>
                <w:szCs w:val="16"/>
              </w:rPr>
              <w:t>203-473-3</w:t>
            </w:r>
          </w:p>
        </w:tc>
        <w:tc>
          <w:tcPr>
            <w:tcW w:w="1134" w:type="dxa"/>
            <w:gridSpan w:val="3"/>
          </w:tcPr>
          <w:p w:rsidR="009A1897" w:rsidRPr="00EA7696" w:rsidRDefault="003147D1" w:rsidP="00C97B48">
            <w:pPr>
              <w:rPr>
                <w:sz w:val="16"/>
                <w:szCs w:val="16"/>
              </w:rPr>
            </w:pPr>
            <w:r w:rsidRPr="00EA7696">
              <w:rPr>
                <w:sz w:val="16"/>
                <w:szCs w:val="16"/>
              </w:rPr>
              <w:t>603-027-00-1</w:t>
            </w:r>
          </w:p>
        </w:tc>
        <w:tc>
          <w:tcPr>
            <w:tcW w:w="1134" w:type="dxa"/>
          </w:tcPr>
          <w:p w:rsidR="009A1897" w:rsidRPr="00EA7696" w:rsidRDefault="009A1897" w:rsidP="00A40E8E">
            <w:pPr>
              <w:rPr>
                <w:sz w:val="16"/>
                <w:szCs w:val="16"/>
              </w:rPr>
            </w:pPr>
          </w:p>
        </w:tc>
        <w:tc>
          <w:tcPr>
            <w:tcW w:w="1975" w:type="dxa"/>
            <w:gridSpan w:val="3"/>
          </w:tcPr>
          <w:p w:rsidR="003147D1" w:rsidRPr="00EA7696" w:rsidRDefault="003147D1" w:rsidP="003147D1">
            <w:pPr>
              <w:rPr>
                <w:sz w:val="16"/>
                <w:szCs w:val="16"/>
              </w:rPr>
            </w:pPr>
            <w:r w:rsidRPr="00EA7696">
              <w:rPr>
                <w:noProof/>
                <w:sz w:val="16"/>
                <w:szCs w:val="16"/>
              </w:rPr>
              <w:drawing>
                <wp:inline distT="0" distB="0" distL="0" distR="0">
                  <wp:extent cx="161925" cy="161925"/>
                  <wp:effectExtent l="19050" t="0" r="9525" b="0"/>
                  <wp:docPr id="112" name="Kép 112" descr="felkialtojel kic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felkialtojel kicsi"/>
                          <pic:cNvPicPr>
                            <a:picLocks noChangeAspect="1" noChangeArrowheads="1"/>
                          </pic:cNvPicPr>
                        </pic:nvPicPr>
                        <pic:blipFill>
                          <a:blip r:embed="rId14"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roofErr w:type="spellStart"/>
            <w:r w:rsidRPr="00EA7696">
              <w:rPr>
                <w:sz w:val="16"/>
                <w:szCs w:val="16"/>
              </w:rPr>
              <w:t>Acute</w:t>
            </w:r>
            <w:proofErr w:type="spellEnd"/>
            <w:r w:rsidRPr="00EA7696">
              <w:rPr>
                <w:sz w:val="16"/>
                <w:szCs w:val="16"/>
              </w:rPr>
              <w:t xml:space="preserve"> </w:t>
            </w:r>
            <w:proofErr w:type="spellStart"/>
            <w:r w:rsidRPr="00EA7696">
              <w:rPr>
                <w:sz w:val="16"/>
                <w:szCs w:val="16"/>
              </w:rPr>
              <w:t>Tox</w:t>
            </w:r>
            <w:proofErr w:type="spellEnd"/>
            <w:r w:rsidRPr="00EA7696">
              <w:rPr>
                <w:sz w:val="16"/>
                <w:szCs w:val="16"/>
              </w:rPr>
              <w:t>. 4, H302</w:t>
            </w:r>
          </w:p>
          <w:p w:rsidR="003147D1" w:rsidRPr="00EA7696" w:rsidRDefault="003147D1" w:rsidP="00EA7696">
            <w:pPr>
              <w:rPr>
                <w:sz w:val="16"/>
                <w:szCs w:val="16"/>
              </w:rPr>
            </w:pPr>
            <w:r w:rsidRPr="00EA7696">
              <w:rPr>
                <w:noProof/>
                <w:sz w:val="16"/>
                <w:szCs w:val="16"/>
              </w:rPr>
              <w:drawing>
                <wp:inline distT="0" distB="0" distL="0" distR="0">
                  <wp:extent cx="161925" cy="161925"/>
                  <wp:effectExtent l="19050" t="0" r="9525" b="0"/>
                  <wp:docPr id="113" name="Kép 113" descr="egeszsegi veszely kic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egeszsegi veszely kicsi"/>
                          <pic:cNvPicPr>
                            <a:picLocks noChangeAspect="1" noChangeArrowheads="1"/>
                          </pic:cNvPicPr>
                        </pic:nvPicPr>
                        <pic:blipFill>
                          <a:blip r:embed="rId15"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EA7696">
              <w:rPr>
                <w:sz w:val="16"/>
                <w:szCs w:val="16"/>
              </w:rPr>
              <w:t>STOT RE 2, H373</w:t>
            </w:r>
          </w:p>
        </w:tc>
        <w:tc>
          <w:tcPr>
            <w:tcW w:w="293" w:type="dxa"/>
            <w:tcBorders>
              <w:right w:val="single" w:sz="12" w:space="0" w:color="auto"/>
            </w:tcBorders>
          </w:tcPr>
          <w:p w:rsidR="009A1897" w:rsidRPr="00EA7696" w:rsidRDefault="009A1897" w:rsidP="00810E03">
            <w:pPr>
              <w:rPr>
                <w:sz w:val="16"/>
                <w:szCs w:val="16"/>
              </w:rPr>
            </w:pPr>
          </w:p>
        </w:tc>
      </w:tr>
      <w:tr w:rsidR="009A1897" w:rsidRPr="00EA7696" w:rsidTr="00EA7696">
        <w:trPr>
          <w:cantSplit/>
        </w:trPr>
        <w:tc>
          <w:tcPr>
            <w:tcW w:w="306" w:type="dxa"/>
            <w:tcBorders>
              <w:left w:val="single" w:sz="12" w:space="0" w:color="auto"/>
            </w:tcBorders>
          </w:tcPr>
          <w:p w:rsidR="009A1897" w:rsidRPr="00EA7696" w:rsidRDefault="009A1897" w:rsidP="001D3B80">
            <w:pPr>
              <w:rPr>
                <w:sz w:val="16"/>
                <w:szCs w:val="16"/>
              </w:rPr>
            </w:pPr>
          </w:p>
        </w:tc>
        <w:tc>
          <w:tcPr>
            <w:tcW w:w="869" w:type="dxa"/>
            <w:gridSpan w:val="2"/>
          </w:tcPr>
          <w:p w:rsidR="009A1897" w:rsidRPr="00EA7696" w:rsidRDefault="00686B27" w:rsidP="00D421E8">
            <w:pPr>
              <w:rPr>
                <w:sz w:val="16"/>
                <w:szCs w:val="16"/>
              </w:rPr>
            </w:pPr>
            <w:r>
              <w:rPr>
                <w:sz w:val="16"/>
                <w:szCs w:val="16"/>
              </w:rPr>
              <w:t>8 - 10</w:t>
            </w:r>
          </w:p>
        </w:tc>
        <w:tc>
          <w:tcPr>
            <w:tcW w:w="1556" w:type="dxa"/>
            <w:gridSpan w:val="5"/>
          </w:tcPr>
          <w:p w:rsidR="009A1897" w:rsidRPr="00EA7696" w:rsidRDefault="00686B27" w:rsidP="008B0EA6">
            <w:pPr>
              <w:rPr>
                <w:bCs/>
                <w:iCs/>
                <w:sz w:val="16"/>
                <w:szCs w:val="16"/>
              </w:rPr>
            </w:pPr>
            <w:r>
              <w:rPr>
                <w:sz w:val="16"/>
                <w:szCs w:val="16"/>
              </w:rPr>
              <w:t xml:space="preserve">ENI </w:t>
            </w:r>
            <w:proofErr w:type="spellStart"/>
            <w:r>
              <w:rPr>
                <w:sz w:val="16"/>
                <w:szCs w:val="16"/>
              </w:rPr>
              <w:t>Antifreeze</w:t>
            </w:r>
            <w:proofErr w:type="spellEnd"/>
            <w:r>
              <w:rPr>
                <w:sz w:val="16"/>
                <w:szCs w:val="16"/>
              </w:rPr>
              <w:t xml:space="preserve"> Extra</w:t>
            </w:r>
          </w:p>
        </w:tc>
        <w:tc>
          <w:tcPr>
            <w:tcW w:w="1846" w:type="dxa"/>
            <w:gridSpan w:val="10"/>
          </w:tcPr>
          <w:p w:rsidR="00686B27" w:rsidRDefault="00686B27" w:rsidP="000A5F46">
            <w:pPr>
              <w:rPr>
                <w:sz w:val="16"/>
                <w:szCs w:val="16"/>
              </w:rPr>
            </w:pPr>
            <w:proofErr w:type="spellStart"/>
            <w:r>
              <w:rPr>
                <w:sz w:val="16"/>
                <w:szCs w:val="16"/>
              </w:rPr>
              <w:t>Etilén-glikol</w:t>
            </w:r>
            <w:proofErr w:type="spellEnd"/>
            <w:r>
              <w:rPr>
                <w:sz w:val="16"/>
                <w:szCs w:val="16"/>
              </w:rPr>
              <w:t xml:space="preserve">, </w:t>
            </w:r>
            <w:proofErr w:type="spellStart"/>
            <w:r>
              <w:rPr>
                <w:sz w:val="16"/>
                <w:szCs w:val="16"/>
              </w:rPr>
              <w:t>korróziógátló</w:t>
            </w:r>
            <w:proofErr w:type="spellEnd"/>
            <w:r>
              <w:rPr>
                <w:sz w:val="16"/>
                <w:szCs w:val="16"/>
              </w:rPr>
              <w:t xml:space="preserve"> és habzásgátló adalékok keveréke</w:t>
            </w:r>
          </w:p>
          <w:p w:rsidR="00686B27" w:rsidRDefault="00686B27" w:rsidP="000A5F46">
            <w:pPr>
              <w:rPr>
                <w:sz w:val="16"/>
                <w:szCs w:val="16"/>
              </w:rPr>
            </w:pPr>
            <w:r>
              <w:rPr>
                <w:sz w:val="16"/>
                <w:szCs w:val="16"/>
              </w:rPr>
              <w:t>107-21-1/</w:t>
            </w:r>
          </w:p>
          <w:p w:rsidR="00686B27" w:rsidRDefault="00686B27" w:rsidP="000A5F46">
            <w:pPr>
              <w:rPr>
                <w:sz w:val="16"/>
                <w:szCs w:val="16"/>
              </w:rPr>
            </w:pPr>
            <w:r>
              <w:rPr>
                <w:sz w:val="16"/>
                <w:szCs w:val="16"/>
              </w:rPr>
              <w:t>12179-04-3/</w:t>
            </w:r>
          </w:p>
          <w:p w:rsidR="009A1897" w:rsidRPr="00EA7696" w:rsidRDefault="00686B27" w:rsidP="001D3B80">
            <w:pPr>
              <w:rPr>
                <w:sz w:val="16"/>
                <w:szCs w:val="16"/>
              </w:rPr>
            </w:pPr>
            <w:r>
              <w:rPr>
                <w:sz w:val="16"/>
                <w:szCs w:val="16"/>
              </w:rPr>
              <w:t>7631-99-4</w:t>
            </w:r>
          </w:p>
        </w:tc>
        <w:tc>
          <w:tcPr>
            <w:tcW w:w="992" w:type="dxa"/>
            <w:gridSpan w:val="3"/>
          </w:tcPr>
          <w:p w:rsidR="009A1897" w:rsidRPr="00EA7696" w:rsidRDefault="009A1897" w:rsidP="001D3B80">
            <w:pPr>
              <w:rPr>
                <w:sz w:val="16"/>
                <w:szCs w:val="16"/>
              </w:rPr>
            </w:pPr>
          </w:p>
          <w:p w:rsidR="009A1897" w:rsidRPr="00EA7696" w:rsidRDefault="009A1897" w:rsidP="001D3B80">
            <w:pPr>
              <w:rPr>
                <w:sz w:val="16"/>
                <w:szCs w:val="16"/>
              </w:rPr>
            </w:pPr>
          </w:p>
          <w:p w:rsidR="009A1897" w:rsidRDefault="009A1897" w:rsidP="001D3B80">
            <w:pPr>
              <w:rPr>
                <w:sz w:val="16"/>
                <w:szCs w:val="16"/>
              </w:rPr>
            </w:pPr>
          </w:p>
          <w:p w:rsidR="00686B27" w:rsidRDefault="00686B27" w:rsidP="001D3B80">
            <w:pPr>
              <w:rPr>
                <w:sz w:val="16"/>
                <w:szCs w:val="16"/>
              </w:rPr>
            </w:pPr>
          </w:p>
          <w:p w:rsidR="00686B27" w:rsidRDefault="00686B27" w:rsidP="001D3B80">
            <w:pPr>
              <w:rPr>
                <w:sz w:val="16"/>
                <w:szCs w:val="16"/>
              </w:rPr>
            </w:pPr>
            <w:r>
              <w:rPr>
                <w:sz w:val="16"/>
                <w:szCs w:val="16"/>
              </w:rPr>
              <w:t>203-473-3/</w:t>
            </w:r>
          </w:p>
          <w:p w:rsidR="00686B27" w:rsidRDefault="00686B27" w:rsidP="001D3B80">
            <w:pPr>
              <w:rPr>
                <w:sz w:val="16"/>
                <w:szCs w:val="16"/>
              </w:rPr>
            </w:pPr>
            <w:r>
              <w:rPr>
                <w:sz w:val="16"/>
                <w:szCs w:val="16"/>
              </w:rPr>
              <w:t>215-540-4/</w:t>
            </w:r>
          </w:p>
          <w:p w:rsidR="00686B27" w:rsidRPr="00EA7696" w:rsidRDefault="00686B27" w:rsidP="001D3B80">
            <w:pPr>
              <w:rPr>
                <w:sz w:val="16"/>
                <w:szCs w:val="16"/>
              </w:rPr>
            </w:pPr>
            <w:r>
              <w:rPr>
                <w:sz w:val="16"/>
                <w:szCs w:val="16"/>
              </w:rPr>
              <w:t>231-554-3</w:t>
            </w:r>
          </w:p>
        </w:tc>
        <w:tc>
          <w:tcPr>
            <w:tcW w:w="1134" w:type="dxa"/>
            <w:gridSpan w:val="3"/>
          </w:tcPr>
          <w:p w:rsidR="009A1897" w:rsidRPr="00EA7696" w:rsidRDefault="009A1897" w:rsidP="001D3B80">
            <w:pPr>
              <w:rPr>
                <w:sz w:val="16"/>
                <w:szCs w:val="16"/>
              </w:rPr>
            </w:pPr>
            <w:r w:rsidRPr="00EA7696">
              <w:rPr>
                <w:sz w:val="16"/>
                <w:szCs w:val="16"/>
              </w:rPr>
              <w:t>-</w:t>
            </w:r>
          </w:p>
        </w:tc>
        <w:tc>
          <w:tcPr>
            <w:tcW w:w="1134" w:type="dxa"/>
          </w:tcPr>
          <w:p w:rsidR="009A1897" w:rsidRPr="00EA7696" w:rsidRDefault="009A1897" w:rsidP="001D3B80">
            <w:pPr>
              <w:rPr>
                <w:sz w:val="16"/>
                <w:szCs w:val="16"/>
              </w:rPr>
            </w:pPr>
            <w:r w:rsidRPr="00EA7696">
              <w:rPr>
                <w:sz w:val="16"/>
                <w:szCs w:val="16"/>
              </w:rPr>
              <w:t>-</w:t>
            </w:r>
          </w:p>
        </w:tc>
        <w:tc>
          <w:tcPr>
            <w:tcW w:w="1975" w:type="dxa"/>
            <w:gridSpan w:val="3"/>
          </w:tcPr>
          <w:p w:rsidR="009A1897" w:rsidRPr="00EA7696" w:rsidRDefault="00686B27" w:rsidP="00A55C6F">
            <w:pPr>
              <w:rPr>
                <w:noProof/>
                <w:sz w:val="16"/>
                <w:szCs w:val="16"/>
              </w:rPr>
            </w:pPr>
            <w:r w:rsidRPr="00686B27">
              <w:rPr>
                <w:noProof/>
                <w:sz w:val="16"/>
                <w:szCs w:val="16"/>
              </w:rPr>
              <w:drawing>
                <wp:inline distT="0" distB="0" distL="0" distR="0">
                  <wp:extent cx="161925" cy="161925"/>
                  <wp:effectExtent l="19050" t="0" r="9525" b="0"/>
                  <wp:docPr id="5" name="Kép 112" descr="felkialtojel kic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felkialtojel kicsi"/>
                          <pic:cNvPicPr>
                            <a:picLocks noChangeAspect="1" noChangeArrowheads="1"/>
                          </pic:cNvPicPr>
                        </pic:nvPicPr>
                        <pic:blipFill>
                          <a:blip r:embed="rId14"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roofErr w:type="spellStart"/>
            <w:r w:rsidRPr="00EA7696">
              <w:rPr>
                <w:sz w:val="16"/>
                <w:szCs w:val="16"/>
              </w:rPr>
              <w:t>Acute</w:t>
            </w:r>
            <w:proofErr w:type="spellEnd"/>
            <w:r w:rsidRPr="00EA7696">
              <w:rPr>
                <w:sz w:val="16"/>
                <w:szCs w:val="16"/>
              </w:rPr>
              <w:t xml:space="preserve"> </w:t>
            </w:r>
            <w:proofErr w:type="spellStart"/>
            <w:r w:rsidRPr="00EA7696">
              <w:rPr>
                <w:sz w:val="16"/>
                <w:szCs w:val="16"/>
              </w:rPr>
              <w:t>Tox</w:t>
            </w:r>
            <w:proofErr w:type="spellEnd"/>
            <w:r w:rsidRPr="00EA7696">
              <w:rPr>
                <w:sz w:val="16"/>
                <w:szCs w:val="16"/>
              </w:rPr>
              <w:t>. 4, H302</w:t>
            </w:r>
          </w:p>
        </w:tc>
        <w:tc>
          <w:tcPr>
            <w:tcW w:w="293" w:type="dxa"/>
            <w:tcBorders>
              <w:right w:val="single" w:sz="12" w:space="0" w:color="auto"/>
            </w:tcBorders>
          </w:tcPr>
          <w:p w:rsidR="009A1897" w:rsidRPr="00EA7696" w:rsidRDefault="009A1897" w:rsidP="001D3B80">
            <w:pPr>
              <w:rPr>
                <w:sz w:val="16"/>
                <w:szCs w:val="16"/>
              </w:rPr>
            </w:pPr>
          </w:p>
        </w:tc>
      </w:tr>
      <w:tr w:rsidR="009A1897" w:rsidRPr="0010662A" w:rsidTr="00EA7696">
        <w:trPr>
          <w:cantSplit/>
        </w:trPr>
        <w:tc>
          <w:tcPr>
            <w:tcW w:w="306" w:type="dxa"/>
            <w:tcBorders>
              <w:left w:val="single" w:sz="12" w:space="0" w:color="auto"/>
            </w:tcBorders>
          </w:tcPr>
          <w:p w:rsidR="009A1897" w:rsidRPr="00EA7696" w:rsidRDefault="009A1897" w:rsidP="001D3B80">
            <w:pPr>
              <w:rPr>
                <w:sz w:val="16"/>
                <w:szCs w:val="16"/>
              </w:rPr>
            </w:pPr>
          </w:p>
        </w:tc>
        <w:tc>
          <w:tcPr>
            <w:tcW w:w="869" w:type="dxa"/>
            <w:gridSpan w:val="2"/>
          </w:tcPr>
          <w:p w:rsidR="009A1897" w:rsidRPr="00EA7696" w:rsidRDefault="00EA7696" w:rsidP="00F55033">
            <w:pPr>
              <w:rPr>
                <w:sz w:val="16"/>
                <w:szCs w:val="16"/>
              </w:rPr>
            </w:pPr>
            <w:r w:rsidRPr="00EA7696">
              <w:rPr>
                <w:sz w:val="16"/>
                <w:szCs w:val="16"/>
              </w:rPr>
              <w:t>Hajtógáz:</w:t>
            </w:r>
          </w:p>
        </w:tc>
        <w:tc>
          <w:tcPr>
            <w:tcW w:w="1556" w:type="dxa"/>
            <w:gridSpan w:val="5"/>
          </w:tcPr>
          <w:p w:rsidR="009A1897" w:rsidRPr="00EA7696" w:rsidRDefault="009A1897" w:rsidP="009C0C85">
            <w:pPr>
              <w:rPr>
                <w:sz w:val="16"/>
                <w:szCs w:val="16"/>
              </w:rPr>
            </w:pPr>
            <w:r w:rsidRPr="00EA7696">
              <w:rPr>
                <w:sz w:val="16"/>
                <w:szCs w:val="16"/>
              </w:rPr>
              <w:t xml:space="preserve">Propán / bután / </w:t>
            </w:r>
            <w:proofErr w:type="spellStart"/>
            <w:r w:rsidRPr="00EA7696">
              <w:rPr>
                <w:sz w:val="16"/>
                <w:szCs w:val="16"/>
              </w:rPr>
              <w:t>izobután</w:t>
            </w:r>
            <w:proofErr w:type="spellEnd"/>
          </w:p>
          <w:p w:rsidR="009A1897" w:rsidRPr="00EA7696" w:rsidRDefault="009A1897" w:rsidP="009C0C85">
            <w:pPr>
              <w:rPr>
                <w:bCs/>
                <w:i/>
                <w:iCs/>
                <w:sz w:val="16"/>
                <w:szCs w:val="16"/>
              </w:rPr>
            </w:pPr>
            <w:r w:rsidRPr="00EA7696">
              <w:rPr>
                <w:i/>
                <w:sz w:val="16"/>
                <w:szCs w:val="16"/>
              </w:rPr>
              <w:t xml:space="preserve">(1,3-butadién tartalom: </w:t>
            </w:r>
            <w:proofErr w:type="gramStart"/>
            <w:r w:rsidRPr="00EA7696">
              <w:rPr>
                <w:i/>
                <w:sz w:val="16"/>
                <w:szCs w:val="16"/>
              </w:rPr>
              <w:t>&lt; 0</w:t>
            </w:r>
            <w:proofErr w:type="gramEnd"/>
            <w:r w:rsidRPr="00EA7696">
              <w:rPr>
                <w:i/>
                <w:sz w:val="16"/>
                <w:szCs w:val="16"/>
              </w:rPr>
              <w:t>,1%)</w:t>
            </w:r>
          </w:p>
        </w:tc>
        <w:tc>
          <w:tcPr>
            <w:tcW w:w="1846" w:type="dxa"/>
            <w:gridSpan w:val="10"/>
          </w:tcPr>
          <w:p w:rsidR="009A1897" w:rsidRPr="00EA7696" w:rsidRDefault="009A1897" w:rsidP="009C0C85">
            <w:pPr>
              <w:rPr>
                <w:sz w:val="16"/>
                <w:szCs w:val="16"/>
              </w:rPr>
            </w:pPr>
            <w:r w:rsidRPr="00EA7696">
              <w:rPr>
                <w:sz w:val="16"/>
                <w:szCs w:val="16"/>
              </w:rPr>
              <w:t>74-98-6 /</w:t>
            </w:r>
          </w:p>
          <w:p w:rsidR="009A1897" w:rsidRPr="00EA7696" w:rsidRDefault="009A1897" w:rsidP="009C0C85">
            <w:pPr>
              <w:rPr>
                <w:sz w:val="16"/>
                <w:szCs w:val="16"/>
              </w:rPr>
            </w:pPr>
            <w:r w:rsidRPr="00EA7696">
              <w:rPr>
                <w:sz w:val="16"/>
                <w:szCs w:val="16"/>
              </w:rPr>
              <w:t>106-97-8 /</w:t>
            </w:r>
          </w:p>
          <w:p w:rsidR="009A1897" w:rsidRPr="00EA7696" w:rsidRDefault="009A1897" w:rsidP="009C0C85">
            <w:pPr>
              <w:rPr>
                <w:sz w:val="16"/>
                <w:szCs w:val="16"/>
              </w:rPr>
            </w:pPr>
            <w:r w:rsidRPr="00EA7696">
              <w:rPr>
                <w:sz w:val="16"/>
                <w:szCs w:val="16"/>
              </w:rPr>
              <w:t>75-28-5</w:t>
            </w:r>
          </w:p>
        </w:tc>
        <w:tc>
          <w:tcPr>
            <w:tcW w:w="992" w:type="dxa"/>
            <w:gridSpan w:val="3"/>
          </w:tcPr>
          <w:p w:rsidR="009A1897" w:rsidRPr="00EA7696" w:rsidRDefault="009A1897" w:rsidP="009C0C85">
            <w:pPr>
              <w:rPr>
                <w:sz w:val="16"/>
                <w:szCs w:val="16"/>
              </w:rPr>
            </w:pPr>
            <w:r w:rsidRPr="00EA7696">
              <w:rPr>
                <w:sz w:val="16"/>
                <w:szCs w:val="16"/>
              </w:rPr>
              <w:t>200-827-9 /</w:t>
            </w:r>
          </w:p>
          <w:p w:rsidR="009A1897" w:rsidRPr="00EA7696" w:rsidRDefault="009A1897" w:rsidP="009C0C85">
            <w:pPr>
              <w:rPr>
                <w:sz w:val="16"/>
                <w:szCs w:val="16"/>
              </w:rPr>
            </w:pPr>
            <w:r w:rsidRPr="00EA7696">
              <w:rPr>
                <w:sz w:val="16"/>
                <w:szCs w:val="16"/>
              </w:rPr>
              <w:t>203-448-7 /</w:t>
            </w:r>
          </w:p>
          <w:p w:rsidR="009A1897" w:rsidRPr="00EA7696" w:rsidRDefault="009A1897" w:rsidP="009C0C85">
            <w:pPr>
              <w:rPr>
                <w:sz w:val="16"/>
                <w:szCs w:val="16"/>
              </w:rPr>
            </w:pPr>
            <w:r w:rsidRPr="00EA7696">
              <w:rPr>
                <w:sz w:val="16"/>
                <w:szCs w:val="16"/>
              </w:rPr>
              <w:t>200-857-2</w:t>
            </w:r>
          </w:p>
        </w:tc>
        <w:tc>
          <w:tcPr>
            <w:tcW w:w="1134" w:type="dxa"/>
            <w:gridSpan w:val="3"/>
          </w:tcPr>
          <w:p w:rsidR="009A1897" w:rsidRPr="00EA7696" w:rsidRDefault="009A1897" w:rsidP="009C0C85">
            <w:pPr>
              <w:rPr>
                <w:sz w:val="16"/>
                <w:szCs w:val="16"/>
              </w:rPr>
            </w:pPr>
            <w:r w:rsidRPr="00EA7696">
              <w:rPr>
                <w:sz w:val="16"/>
                <w:szCs w:val="16"/>
              </w:rPr>
              <w:t>601-003-00-5 /</w:t>
            </w:r>
          </w:p>
          <w:p w:rsidR="009A1897" w:rsidRPr="00EA7696" w:rsidRDefault="009A1897" w:rsidP="009C0C85">
            <w:pPr>
              <w:rPr>
                <w:sz w:val="16"/>
                <w:szCs w:val="16"/>
              </w:rPr>
            </w:pPr>
            <w:r w:rsidRPr="00EA7696">
              <w:rPr>
                <w:sz w:val="16"/>
                <w:szCs w:val="16"/>
              </w:rPr>
              <w:t>601-004-00-0 /</w:t>
            </w:r>
          </w:p>
          <w:p w:rsidR="009A1897" w:rsidRPr="00EA7696" w:rsidRDefault="009A1897" w:rsidP="009C0C85">
            <w:pPr>
              <w:rPr>
                <w:sz w:val="16"/>
                <w:szCs w:val="16"/>
              </w:rPr>
            </w:pPr>
            <w:r w:rsidRPr="00EA7696">
              <w:rPr>
                <w:sz w:val="16"/>
                <w:szCs w:val="16"/>
              </w:rPr>
              <w:t>601-004-0-0</w:t>
            </w:r>
          </w:p>
        </w:tc>
        <w:tc>
          <w:tcPr>
            <w:tcW w:w="1134" w:type="dxa"/>
          </w:tcPr>
          <w:p w:rsidR="009A1897" w:rsidRPr="00EA7696" w:rsidRDefault="009A1897" w:rsidP="001D3B80">
            <w:pPr>
              <w:rPr>
                <w:sz w:val="16"/>
                <w:szCs w:val="16"/>
              </w:rPr>
            </w:pPr>
            <w:r w:rsidRPr="00EA7696">
              <w:rPr>
                <w:sz w:val="16"/>
                <w:szCs w:val="16"/>
              </w:rPr>
              <w:t>-</w:t>
            </w:r>
          </w:p>
        </w:tc>
        <w:tc>
          <w:tcPr>
            <w:tcW w:w="1975" w:type="dxa"/>
            <w:gridSpan w:val="3"/>
          </w:tcPr>
          <w:p w:rsidR="009A1897" w:rsidRPr="00EA7696" w:rsidRDefault="009A1897" w:rsidP="009C0C85">
            <w:pPr>
              <w:rPr>
                <w:sz w:val="16"/>
                <w:szCs w:val="16"/>
              </w:rPr>
            </w:pPr>
            <w:r w:rsidRPr="00EA7696">
              <w:rPr>
                <w:noProof/>
                <w:sz w:val="16"/>
                <w:szCs w:val="16"/>
              </w:rPr>
              <w:drawing>
                <wp:inline distT="0" distB="0" distL="0" distR="0">
                  <wp:extent cx="166370" cy="166370"/>
                  <wp:effectExtent l="19050" t="0" r="5080" b="0"/>
                  <wp:docPr id="2" name="Kép 46" descr="lang kic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lang kicsi"/>
                          <pic:cNvPicPr>
                            <a:picLocks noChangeAspect="1" noChangeArrowheads="1"/>
                          </pic:cNvPicPr>
                        </pic:nvPicPr>
                        <pic:blipFill>
                          <a:blip r:embed="rId13" cstate="print"/>
                          <a:srcRect/>
                          <a:stretch>
                            <a:fillRect/>
                          </a:stretch>
                        </pic:blipFill>
                        <pic:spPr bwMode="auto">
                          <a:xfrm>
                            <a:off x="0" y="0"/>
                            <a:ext cx="166370" cy="166370"/>
                          </a:xfrm>
                          <a:prstGeom prst="rect">
                            <a:avLst/>
                          </a:prstGeom>
                          <a:noFill/>
                          <a:ln w="9525">
                            <a:noFill/>
                            <a:miter lim="800000"/>
                            <a:headEnd/>
                            <a:tailEnd/>
                          </a:ln>
                        </pic:spPr>
                      </pic:pic>
                    </a:graphicData>
                  </a:graphic>
                </wp:inline>
              </w:drawing>
            </w:r>
            <w:proofErr w:type="spellStart"/>
            <w:r w:rsidRPr="00EA7696">
              <w:rPr>
                <w:sz w:val="16"/>
                <w:szCs w:val="16"/>
              </w:rPr>
              <w:t>Flam</w:t>
            </w:r>
            <w:proofErr w:type="spellEnd"/>
            <w:r w:rsidRPr="00EA7696">
              <w:rPr>
                <w:sz w:val="16"/>
                <w:szCs w:val="16"/>
              </w:rPr>
              <w:t xml:space="preserve">. </w:t>
            </w:r>
            <w:proofErr w:type="spellStart"/>
            <w:r w:rsidRPr="00EA7696">
              <w:rPr>
                <w:sz w:val="16"/>
                <w:szCs w:val="16"/>
              </w:rPr>
              <w:t>Gas</w:t>
            </w:r>
            <w:proofErr w:type="spellEnd"/>
            <w:r w:rsidRPr="00EA7696">
              <w:rPr>
                <w:sz w:val="16"/>
                <w:szCs w:val="16"/>
              </w:rPr>
              <w:t xml:space="preserve"> 1, H220</w:t>
            </w:r>
          </w:p>
          <w:p w:rsidR="009A1897" w:rsidRPr="0010662A" w:rsidRDefault="009A1897" w:rsidP="009C0C85">
            <w:pPr>
              <w:rPr>
                <w:sz w:val="16"/>
                <w:szCs w:val="16"/>
              </w:rPr>
            </w:pPr>
            <w:r w:rsidRPr="00EA7696">
              <w:rPr>
                <w:noProof/>
                <w:sz w:val="16"/>
                <w:szCs w:val="16"/>
              </w:rPr>
              <w:drawing>
                <wp:inline distT="0" distB="0" distL="0" distR="0">
                  <wp:extent cx="166370" cy="166370"/>
                  <wp:effectExtent l="19050" t="0" r="5080" b="0"/>
                  <wp:docPr id="3" name="Kép 47" descr="gazpalack kic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gazpalack kicsi"/>
                          <pic:cNvPicPr>
                            <a:picLocks noChangeAspect="1" noChangeArrowheads="1"/>
                          </pic:cNvPicPr>
                        </pic:nvPicPr>
                        <pic:blipFill>
                          <a:blip r:embed="rId16" cstate="print"/>
                          <a:srcRect/>
                          <a:stretch>
                            <a:fillRect/>
                          </a:stretch>
                        </pic:blipFill>
                        <pic:spPr bwMode="auto">
                          <a:xfrm>
                            <a:off x="0" y="0"/>
                            <a:ext cx="166370" cy="166370"/>
                          </a:xfrm>
                          <a:prstGeom prst="rect">
                            <a:avLst/>
                          </a:prstGeom>
                          <a:noFill/>
                          <a:ln w="9525">
                            <a:noFill/>
                            <a:miter lim="800000"/>
                            <a:headEnd/>
                            <a:tailEnd/>
                          </a:ln>
                        </pic:spPr>
                      </pic:pic>
                    </a:graphicData>
                  </a:graphic>
                </wp:inline>
              </w:drawing>
            </w:r>
            <w:r w:rsidRPr="00EA7696">
              <w:rPr>
                <w:sz w:val="16"/>
                <w:szCs w:val="16"/>
              </w:rPr>
              <w:t xml:space="preserve">Press. </w:t>
            </w:r>
            <w:proofErr w:type="spellStart"/>
            <w:r w:rsidRPr="00EA7696">
              <w:rPr>
                <w:sz w:val="16"/>
                <w:szCs w:val="16"/>
              </w:rPr>
              <w:t>Gas</w:t>
            </w:r>
            <w:proofErr w:type="spellEnd"/>
            <w:r w:rsidRPr="0010662A">
              <w:rPr>
                <w:sz w:val="16"/>
                <w:szCs w:val="16"/>
              </w:rPr>
              <w:t xml:space="preserve"> </w:t>
            </w:r>
          </w:p>
        </w:tc>
        <w:tc>
          <w:tcPr>
            <w:tcW w:w="293" w:type="dxa"/>
            <w:tcBorders>
              <w:right w:val="single" w:sz="12" w:space="0" w:color="auto"/>
            </w:tcBorders>
          </w:tcPr>
          <w:p w:rsidR="009A1897" w:rsidRPr="0010662A" w:rsidRDefault="009A1897" w:rsidP="001D3B80">
            <w:pPr>
              <w:rPr>
                <w:sz w:val="16"/>
                <w:szCs w:val="16"/>
              </w:rPr>
            </w:pPr>
          </w:p>
        </w:tc>
      </w:tr>
      <w:tr w:rsidR="009A1897" w:rsidRPr="0010662A" w:rsidTr="00EA7696">
        <w:trPr>
          <w:cantSplit/>
        </w:trPr>
        <w:tc>
          <w:tcPr>
            <w:tcW w:w="306" w:type="dxa"/>
            <w:tcBorders>
              <w:left w:val="single" w:sz="12" w:space="0" w:color="auto"/>
            </w:tcBorders>
          </w:tcPr>
          <w:p w:rsidR="009A1897" w:rsidRPr="0010662A" w:rsidRDefault="009A1897" w:rsidP="001D3B80">
            <w:pPr>
              <w:rPr>
                <w:sz w:val="16"/>
                <w:szCs w:val="16"/>
              </w:rPr>
            </w:pPr>
          </w:p>
        </w:tc>
        <w:tc>
          <w:tcPr>
            <w:tcW w:w="869" w:type="dxa"/>
            <w:gridSpan w:val="2"/>
          </w:tcPr>
          <w:p w:rsidR="009A1897" w:rsidRDefault="009A1897" w:rsidP="009C0C85">
            <w:pPr>
              <w:rPr>
                <w:sz w:val="16"/>
                <w:szCs w:val="16"/>
              </w:rPr>
            </w:pPr>
          </w:p>
        </w:tc>
        <w:tc>
          <w:tcPr>
            <w:tcW w:w="1556" w:type="dxa"/>
            <w:gridSpan w:val="5"/>
          </w:tcPr>
          <w:p w:rsidR="009A1897" w:rsidRPr="0010662A" w:rsidRDefault="009A1897" w:rsidP="009C0C85">
            <w:pPr>
              <w:rPr>
                <w:sz w:val="16"/>
                <w:szCs w:val="16"/>
              </w:rPr>
            </w:pPr>
          </w:p>
        </w:tc>
        <w:tc>
          <w:tcPr>
            <w:tcW w:w="1846" w:type="dxa"/>
            <w:gridSpan w:val="10"/>
          </w:tcPr>
          <w:p w:rsidR="009A1897" w:rsidRPr="0010662A" w:rsidRDefault="009A1897" w:rsidP="009C0C85">
            <w:pPr>
              <w:rPr>
                <w:sz w:val="16"/>
                <w:szCs w:val="16"/>
              </w:rPr>
            </w:pPr>
          </w:p>
        </w:tc>
        <w:tc>
          <w:tcPr>
            <w:tcW w:w="992" w:type="dxa"/>
            <w:gridSpan w:val="3"/>
          </w:tcPr>
          <w:p w:rsidR="009A1897" w:rsidRPr="0010662A" w:rsidRDefault="009A1897" w:rsidP="009C0C85">
            <w:pPr>
              <w:rPr>
                <w:sz w:val="16"/>
                <w:szCs w:val="16"/>
              </w:rPr>
            </w:pPr>
          </w:p>
        </w:tc>
        <w:tc>
          <w:tcPr>
            <w:tcW w:w="1134" w:type="dxa"/>
            <w:gridSpan w:val="3"/>
          </w:tcPr>
          <w:p w:rsidR="009A1897" w:rsidRPr="0010662A" w:rsidRDefault="009A1897" w:rsidP="009C0C85">
            <w:pPr>
              <w:rPr>
                <w:sz w:val="16"/>
                <w:szCs w:val="16"/>
              </w:rPr>
            </w:pPr>
          </w:p>
        </w:tc>
        <w:tc>
          <w:tcPr>
            <w:tcW w:w="1134" w:type="dxa"/>
          </w:tcPr>
          <w:p w:rsidR="009A1897" w:rsidRDefault="009A1897" w:rsidP="001D3B80">
            <w:pPr>
              <w:rPr>
                <w:sz w:val="16"/>
                <w:szCs w:val="16"/>
              </w:rPr>
            </w:pPr>
          </w:p>
        </w:tc>
        <w:tc>
          <w:tcPr>
            <w:tcW w:w="1975" w:type="dxa"/>
            <w:gridSpan w:val="3"/>
          </w:tcPr>
          <w:p w:rsidR="009A1897" w:rsidRPr="0010662A" w:rsidRDefault="009A1897" w:rsidP="009C0C85">
            <w:pPr>
              <w:rPr>
                <w:noProof/>
                <w:sz w:val="16"/>
                <w:szCs w:val="16"/>
              </w:rPr>
            </w:pPr>
          </w:p>
        </w:tc>
        <w:tc>
          <w:tcPr>
            <w:tcW w:w="293" w:type="dxa"/>
            <w:tcBorders>
              <w:right w:val="single" w:sz="12" w:space="0" w:color="auto"/>
            </w:tcBorders>
          </w:tcPr>
          <w:p w:rsidR="009A1897" w:rsidRPr="0010662A" w:rsidRDefault="009A1897" w:rsidP="001D3B80">
            <w:pPr>
              <w:rPr>
                <w:sz w:val="16"/>
                <w:szCs w:val="16"/>
              </w:rPr>
            </w:pPr>
          </w:p>
        </w:tc>
      </w:tr>
      <w:tr w:rsidR="009A1897" w:rsidRPr="00877A67" w:rsidTr="000A5F46">
        <w:trPr>
          <w:cantSplit/>
        </w:trPr>
        <w:tc>
          <w:tcPr>
            <w:tcW w:w="306" w:type="dxa"/>
            <w:tcBorders>
              <w:left w:val="single" w:sz="12" w:space="0" w:color="auto"/>
            </w:tcBorders>
          </w:tcPr>
          <w:p w:rsidR="009A1897" w:rsidRPr="0010662A" w:rsidRDefault="009A1897" w:rsidP="00075A83">
            <w:pPr>
              <w:jc w:val="both"/>
              <w:rPr>
                <w:sz w:val="18"/>
                <w:szCs w:val="18"/>
              </w:rPr>
            </w:pPr>
          </w:p>
        </w:tc>
        <w:tc>
          <w:tcPr>
            <w:tcW w:w="9506" w:type="dxa"/>
            <w:gridSpan w:val="27"/>
          </w:tcPr>
          <w:p w:rsidR="009A1897" w:rsidRPr="00DE60F6" w:rsidRDefault="009A1897" w:rsidP="00BF0D45">
            <w:pPr>
              <w:autoSpaceDE w:val="0"/>
              <w:autoSpaceDN w:val="0"/>
              <w:adjustRightInd w:val="0"/>
              <w:rPr>
                <w:sz w:val="18"/>
                <w:szCs w:val="18"/>
              </w:rPr>
            </w:pPr>
            <w:r w:rsidRPr="0010662A">
              <w:rPr>
                <w:sz w:val="18"/>
                <w:szCs w:val="18"/>
              </w:rPr>
              <w:t xml:space="preserve">A </w:t>
            </w:r>
            <w:proofErr w:type="gramStart"/>
            <w:r w:rsidRPr="0010662A">
              <w:rPr>
                <w:sz w:val="18"/>
                <w:szCs w:val="18"/>
              </w:rPr>
              <w:t>besorolás(</w:t>
            </w:r>
            <w:proofErr w:type="gramEnd"/>
            <w:r w:rsidRPr="0010662A">
              <w:rPr>
                <w:sz w:val="18"/>
                <w:szCs w:val="18"/>
              </w:rPr>
              <w:t>ok) teljes megnevezését lásd a 16. szakaszban.</w:t>
            </w:r>
          </w:p>
        </w:tc>
        <w:tc>
          <w:tcPr>
            <w:tcW w:w="293" w:type="dxa"/>
            <w:tcBorders>
              <w:right w:val="single" w:sz="12" w:space="0" w:color="auto"/>
            </w:tcBorders>
          </w:tcPr>
          <w:p w:rsidR="009A1897" w:rsidRPr="00877A67" w:rsidRDefault="009A1897" w:rsidP="00075A83">
            <w:pPr>
              <w:jc w:val="both"/>
              <w:rPr>
                <w:sz w:val="18"/>
                <w:szCs w:val="18"/>
              </w:rPr>
            </w:pPr>
          </w:p>
        </w:tc>
      </w:tr>
      <w:tr w:rsidR="009A1897" w:rsidRPr="00877A67" w:rsidTr="000A5F46">
        <w:trPr>
          <w:cantSplit/>
        </w:trPr>
        <w:tc>
          <w:tcPr>
            <w:tcW w:w="306" w:type="dxa"/>
            <w:tcBorders>
              <w:left w:val="single" w:sz="12" w:space="0" w:color="auto"/>
              <w:bottom w:val="single" w:sz="12" w:space="0" w:color="auto"/>
            </w:tcBorders>
          </w:tcPr>
          <w:p w:rsidR="009A1897" w:rsidRPr="00877A67" w:rsidRDefault="009A1897" w:rsidP="00075A83">
            <w:pPr>
              <w:rPr>
                <w:sz w:val="20"/>
              </w:rPr>
            </w:pPr>
          </w:p>
        </w:tc>
        <w:tc>
          <w:tcPr>
            <w:tcW w:w="9506" w:type="dxa"/>
            <w:gridSpan w:val="27"/>
            <w:tcBorders>
              <w:bottom w:val="single" w:sz="12" w:space="0" w:color="auto"/>
            </w:tcBorders>
          </w:tcPr>
          <w:p w:rsidR="009A1897" w:rsidRPr="00877A67" w:rsidRDefault="009A1897" w:rsidP="00075A83">
            <w:pPr>
              <w:rPr>
                <w:sz w:val="20"/>
              </w:rPr>
            </w:pPr>
          </w:p>
        </w:tc>
        <w:tc>
          <w:tcPr>
            <w:tcW w:w="293" w:type="dxa"/>
            <w:tcBorders>
              <w:bottom w:val="single" w:sz="12" w:space="0" w:color="auto"/>
              <w:right w:val="single" w:sz="12" w:space="0" w:color="auto"/>
            </w:tcBorders>
          </w:tcPr>
          <w:p w:rsidR="009A1897" w:rsidRPr="00877A67" w:rsidRDefault="009A1897" w:rsidP="00075A83">
            <w:pPr>
              <w:rPr>
                <w:sz w:val="20"/>
              </w:rPr>
            </w:pPr>
          </w:p>
        </w:tc>
      </w:tr>
      <w:tr w:rsidR="009A1897" w:rsidRPr="00877A67" w:rsidTr="000A5F46">
        <w:tc>
          <w:tcPr>
            <w:tcW w:w="306" w:type="dxa"/>
          </w:tcPr>
          <w:p w:rsidR="009A1897" w:rsidRPr="00877A67" w:rsidRDefault="009A1897" w:rsidP="00075A83">
            <w:pPr>
              <w:rPr>
                <w:sz w:val="20"/>
              </w:rPr>
            </w:pPr>
          </w:p>
        </w:tc>
        <w:tc>
          <w:tcPr>
            <w:tcW w:w="9506" w:type="dxa"/>
            <w:gridSpan w:val="27"/>
          </w:tcPr>
          <w:p w:rsidR="009A1897" w:rsidRPr="00877A67" w:rsidRDefault="009A1897" w:rsidP="00075A83">
            <w:pPr>
              <w:rPr>
                <w:sz w:val="20"/>
              </w:rPr>
            </w:pPr>
          </w:p>
        </w:tc>
        <w:tc>
          <w:tcPr>
            <w:tcW w:w="293" w:type="dxa"/>
          </w:tcPr>
          <w:p w:rsidR="009A1897" w:rsidRPr="00877A67" w:rsidRDefault="009A1897" w:rsidP="00075A83">
            <w:pPr>
              <w:rPr>
                <w:sz w:val="20"/>
              </w:rPr>
            </w:pPr>
          </w:p>
        </w:tc>
      </w:tr>
      <w:tr w:rsidR="009A1897" w:rsidRPr="00877A67" w:rsidTr="000A5F46">
        <w:tc>
          <w:tcPr>
            <w:tcW w:w="306" w:type="dxa"/>
            <w:tcBorders>
              <w:top w:val="single" w:sz="12" w:space="0" w:color="auto"/>
              <w:left w:val="single" w:sz="12" w:space="0" w:color="auto"/>
            </w:tcBorders>
          </w:tcPr>
          <w:p w:rsidR="009A1897" w:rsidRPr="00877A67" w:rsidRDefault="009A1897" w:rsidP="00075A83">
            <w:pPr>
              <w:rPr>
                <w:sz w:val="20"/>
              </w:rPr>
            </w:pPr>
          </w:p>
        </w:tc>
        <w:tc>
          <w:tcPr>
            <w:tcW w:w="9506" w:type="dxa"/>
            <w:gridSpan w:val="27"/>
            <w:tcBorders>
              <w:top w:val="single" w:sz="12" w:space="0" w:color="auto"/>
              <w:bottom w:val="single" w:sz="6" w:space="0" w:color="auto"/>
            </w:tcBorders>
          </w:tcPr>
          <w:p w:rsidR="009A1897" w:rsidRPr="00877A67" w:rsidRDefault="009A1897" w:rsidP="00075A83">
            <w:pPr>
              <w:rPr>
                <w:sz w:val="20"/>
              </w:rPr>
            </w:pPr>
          </w:p>
        </w:tc>
        <w:tc>
          <w:tcPr>
            <w:tcW w:w="293" w:type="dxa"/>
            <w:tcBorders>
              <w:top w:val="single" w:sz="12" w:space="0" w:color="auto"/>
              <w:right w:val="single" w:sz="12" w:space="0" w:color="auto"/>
            </w:tcBorders>
          </w:tcPr>
          <w:p w:rsidR="009A1897" w:rsidRPr="00877A67" w:rsidRDefault="009A1897" w:rsidP="00075A83">
            <w:pPr>
              <w:rPr>
                <w:sz w:val="20"/>
              </w:rPr>
            </w:pPr>
          </w:p>
        </w:tc>
      </w:tr>
      <w:tr w:rsidR="009A1897" w:rsidRPr="0010662A" w:rsidTr="000A5F46">
        <w:tc>
          <w:tcPr>
            <w:tcW w:w="306" w:type="dxa"/>
            <w:tcBorders>
              <w:left w:val="single" w:sz="12" w:space="0" w:color="auto"/>
              <w:right w:val="single" w:sz="6" w:space="0" w:color="auto"/>
            </w:tcBorders>
          </w:tcPr>
          <w:p w:rsidR="009A1897" w:rsidRPr="00877A67" w:rsidRDefault="009A189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9A1897" w:rsidRPr="0010662A" w:rsidRDefault="009A1897" w:rsidP="00075A83">
            <w:pPr>
              <w:rPr>
                <w:b/>
                <w:sz w:val="22"/>
                <w:szCs w:val="22"/>
              </w:rPr>
            </w:pPr>
            <w:r w:rsidRPr="0010662A">
              <w:rPr>
                <w:b/>
                <w:sz w:val="22"/>
                <w:szCs w:val="22"/>
              </w:rPr>
              <w:t>4. SZAKASZ: Elsősegély-nyújtási intézkedések</w:t>
            </w:r>
          </w:p>
        </w:tc>
        <w:tc>
          <w:tcPr>
            <w:tcW w:w="293" w:type="dxa"/>
            <w:tcBorders>
              <w:left w:val="single" w:sz="6" w:space="0" w:color="auto"/>
              <w:right w:val="single" w:sz="12" w:space="0" w:color="auto"/>
            </w:tcBorders>
          </w:tcPr>
          <w:p w:rsidR="009A1897" w:rsidRPr="0010662A" w:rsidRDefault="009A1897" w:rsidP="00075A83">
            <w:pPr>
              <w:rPr>
                <w:sz w:val="22"/>
                <w:szCs w:val="22"/>
              </w:rPr>
            </w:pPr>
          </w:p>
        </w:tc>
      </w:tr>
      <w:tr w:rsidR="009A1897" w:rsidRPr="0010662A" w:rsidTr="000A5F46">
        <w:tc>
          <w:tcPr>
            <w:tcW w:w="306" w:type="dxa"/>
            <w:tcBorders>
              <w:left w:val="single" w:sz="12" w:space="0" w:color="auto"/>
            </w:tcBorders>
          </w:tcPr>
          <w:p w:rsidR="009A1897" w:rsidRPr="0010662A" w:rsidRDefault="009A1897" w:rsidP="00075A83">
            <w:pPr>
              <w:rPr>
                <w:sz w:val="20"/>
              </w:rPr>
            </w:pPr>
          </w:p>
        </w:tc>
        <w:tc>
          <w:tcPr>
            <w:tcW w:w="9506" w:type="dxa"/>
            <w:gridSpan w:val="27"/>
            <w:tcBorders>
              <w:top w:val="single" w:sz="6" w:space="0" w:color="auto"/>
            </w:tcBorders>
          </w:tcPr>
          <w:p w:rsidR="009A1897" w:rsidRPr="0010662A" w:rsidRDefault="009A1897" w:rsidP="00075A83">
            <w:pPr>
              <w:rPr>
                <w:sz w:val="20"/>
              </w:rPr>
            </w:pPr>
          </w:p>
        </w:tc>
        <w:tc>
          <w:tcPr>
            <w:tcW w:w="293" w:type="dxa"/>
            <w:tcBorders>
              <w:right w:val="single" w:sz="12" w:space="0" w:color="auto"/>
            </w:tcBorders>
          </w:tcPr>
          <w:p w:rsidR="009A1897" w:rsidRPr="0010662A" w:rsidRDefault="009A1897" w:rsidP="00075A83">
            <w:pPr>
              <w:rPr>
                <w:sz w:val="20"/>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rPr>
                <w:sz w:val="18"/>
                <w:szCs w:val="18"/>
              </w:rPr>
            </w:pPr>
            <w:r w:rsidRPr="0010662A">
              <w:rPr>
                <w:b/>
                <w:sz w:val="18"/>
                <w:szCs w:val="18"/>
                <w:u w:val="single"/>
              </w:rPr>
              <w:t>4.1. Az elsősegély-nyújtási intézkedések ismertetése</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9C0C85">
            <w:pPr>
              <w:rPr>
                <w:sz w:val="18"/>
                <w:szCs w:val="18"/>
              </w:rPr>
            </w:pPr>
          </w:p>
        </w:tc>
        <w:tc>
          <w:tcPr>
            <w:tcW w:w="2966" w:type="dxa"/>
            <w:gridSpan w:val="12"/>
          </w:tcPr>
          <w:p w:rsidR="009A1897" w:rsidRPr="0010662A" w:rsidRDefault="009A1897" w:rsidP="009C0C85">
            <w:pPr>
              <w:pStyle w:val="Cmsor1"/>
              <w:rPr>
                <w:b w:val="0"/>
                <w:sz w:val="18"/>
                <w:szCs w:val="18"/>
              </w:rPr>
            </w:pPr>
            <w:r w:rsidRPr="0010662A">
              <w:rPr>
                <w:b w:val="0"/>
                <w:sz w:val="18"/>
                <w:szCs w:val="18"/>
              </w:rPr>
              <w:t>Belégzést követően:</w:t>
            </w:r>
          </w:p>
          <w:p w:rsidR="009A1897" w:rsidRPr="0010662A" w:rsidRDefault="009A1897" w:rsidP="00830D9E">
            <w:pPr>
              <w:rPr>
                <w:sz w:val="18"/>
                <w:szCs w:val="18"/>
              </w:rPr>
            </w:pPr>
            <w:r>
              <w:rPr>
                <w:sz w:val="18"/>
                <w:szCs w:val="18"/>
              </w:rPr>
              <w:t>(hajtógázra vonatkozik</w:t>
            </w:r>
            <w:r w:rsidRPr="0010662A">
              <w:rPr>
                <w:sz w:val="18"/>
                <w:szCs w:val="18"/>
              </w:rPr>
              <w:t>)</w:t>
            </w:r>
          </w:p>
        </w:tc>
        <w:tc>
          <w:tcPr>
            <w:tcW w:w="6540" w:type="dxa"/>
            <w:gridSpan w:val="15"/>
          </w:tcPr>
          <w:p w:rsidR="009A1897" w:rsidRPr="0010662A" w:rsidRDefault="009A1897" w:rsidP="00752CC8">
            <w:pPr>
              <w:jc w:val="both"/>
              <w:rPr>
                <w:sz w:val="18"/>
                <w:szCs w:val="18"/>
              </w:rPr>
            </w:pPr>
            <w:r w:rsidRPr="0010662A">
              <w:rPr>
                <w:sz w:val="18"/>
                <w:szCs w:val="18"/>
              </w:rPr>
              <w:t xml:space="preserve">A sérültet friss levegőre kell vinni, és </w:t>
            </w:r>
            <w:r>
              <w:rPr>
                <w:sz w:val="18"/>
                <w:szCs w:val="18"/>
              </w:rPr>
              <w:t xml:space="preserve">biztosítani kell számára a </w:t>
            </w:r>
            <w:r w:rsidRPr="0010662A">
              <w:rPr>
                <w:sz w:val="18"/>
                <w:szCs w:val="18"/>
              </w:rPr>
              <w:t>nyugal</w:t>
            </w:r>
            <w:r>
              <w:rPr>
                <w:sz w:val="18"/>
                <w:szCs w:val="18"/>
              </w:rPr>
              <w:t>mat</w:t>
            </w:r>
            <w:r w:rsidRPr="0010662A">
              <w:rPr>
                <w:sz w:val="18"/>
                <w:szCs w:val="18"/>
              </w:rPr>
              <w:t>.  Légúti irritáció (köhögés), légzési nehézség kialakulása esetén azonnal hívjunk a helyszínre orvost.</w:t>
            </w:r>
            <w:r>
              <w:rPr>
                <w:sz w:val="18"/>
                <w:szCs w:val="18"/>
              </w:rPr>
              <w:t xml:space="preserve"> </w:t>
            </w:r>
          </w:p>
        </w:tc>
        <w:tc>
          <w:tcPr>
            <w:tcW w:w="293" w:type="dxa"/>
            <w:tcBorders>
              <w:right w:val="single" w:sz="12" w:space="0" w:color="auto"/>
            </w:tcBorders>
          </w:tcPr>
          <w:p w:rsidR="009A1897" w:rsidRPr="0010662A" w:rsidRDefault="009A1897" w:rsidP="009C0C85">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2966" w:type="dxa"/>
            <w:gridSpan w:val="12"/>
          </w:tcPr>
          <w:p w:rsidR="009A1897" w:rsidRPr="0010662A" w:rsidRDefault="009A1897" w:rsidP="00E7772D">
            <w:pPr>
              <w:pStyle w:val="Cmsor1"/>
              <w:rPr>
                <w:b w:val="0"/>
                <w:sz w:val="18"/>
                <w:szCs w:val="18"/>
              </w:rPr>
            </w:pPr>
            <w:r w:rsidRPr="0010662A">
              <w:rPr>
                <w:b w:val="0"/>
                <w:sz w:val="18"/>
                <w:szCs w:val="18"/>
              </w:rPr>
              <w:t>Bőrrel érintkezést követően:</w:t>
            </w:r>
          </w:p>
          <w:p w:rsidR="009A1897" w:rsidRPr="0010662A" w:rsidRDefault="009A1897" w:rsidP="00830D9E">
            <w:pPr>
              <w:rPr>
                <w:sz w:val="18"/>
                <w:szCs w:val="18"/>
              </w:rPr>
            </w:pPr>
            <w:r>
              <w:rPr>
                <w:sz w:val="18"/>
                <w:szCs w:val="18"/>
              </w:rPr>
              <w:t>(hajtógázra vonatkozik</w:t>
            </w:r>
            <w:r w:rsidRPr="0010662A">
              <w:rPr>
                <w:sz w:val="18"/>
                <w:szCs w:val="18"/>
              </w:rPr>
              <w:t>)</w:t>
            </w:r>
          </w:p>
        </w:tc>
        <w:tc>
          <w:tcPr>
            <w:tcW w:w="6540" w:type="dxa"/>
            <w:gridSpan w:val="15"/>
          </w:tcPr>
          <w:p w:rsidR="009A1897" w:rsidRPr="0010662A" w:rsidRDefault="009A1897" w:rsidP="00752CC8">
            <w:pPr>
              <w:jc w:val="both"/>
              <w:rPr>
                <w:sz w:val="18"/>
                <w:szCs w:val="18"/>
              </w:rPr>
            </w:pPr>
            <w:r w:rsidRPr="0010662A">
              <w:rPr>
                <w:sz w:val="18"/>
                <w:szCs w:val="18"/>
              </w:rPr>
              <w:t xml:space="preserve">A termékkel szennyeződött, átitatott ruházatot azonnal le kell venni. Az érintett bőrfelületet le kell mosni </w:t>
            </w:r>
            <w:r>
              <w:rPr>
                <w:sz w:val="18"/>
                <w:szCs w:val="18"/>
              </w:rPr>
              <w:t xml:space="preserve">langyos </w:t>
            </w:r>
            <w:r w:rsidRPr="0010662A">
              <w:rPr>
                <w:sz w:val="18"/>
                <w:szCs w:val="18"/>
              </w:rPr>
              <w:t xml:space="preserve">vízzel és szappannal. </w:t>
            </w:r>
            <w:r>
              <w:rPr>
                <w:sz w:val="18"/>
                <w:szCs w:val="18"/>
              </w:rPr>
              <w:t>Panaszok esetén orvoshoz kell fordulni.</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2966" w:type="dxa"/>
            <w:gridSpan w:val="12"/>
          </w:tcPr>
          <w:p w:rsidR="009A1897" w:rsidRPr="0010662A" w:rsidRDefault="009A1897" w:rsidP="00E7772D">
            <w:pPr>
              <w:pStyle w:val="Cmsor1"/>
              <w:rPr>
                <w:b w:val="0"/>
                <w:sz w:val="18"/>
                <w:szCs w:val="18"/>
              </w:rPr>
            </w:pPr>
            <w:r w:rsidRPr="0010662A">
              <w:rPr>
                <w:b w:val="0"/>
                <w:sz w:val="18"/>
                <w:szCs w:val="18"/>
              </w:rPr>
              <w:t>Szemmel érintkezést követően:</w:t>
            </w:r>
          </w:p>
          <w:p w:rsidR="009A1897" w:rsidRPr="0010662A" w:rsidRDefault="009A1897" w:rsidP="00830D9E">
            <w:pPr>
              <w:rPr>
                <w:sz w:val="18"/>
                <w:szCs w:val="18"/>
              </w:rPr>
            </w:pPr>
            <w:r>
              <w:rPr>
                <w:sz w:val="18"/>
                <w:szCs w:val="18"/>
              </w:rPr>
              <w:t>(hajtógázra vonatkozik</w:t>
            </w:r>
            <w:r w:rsidRPr="0010662A">
              <w:rPr>
                <w:sz w:val="18"/>
                <w:szCs w:val="18"/>
              </w:rPr>
              <w:t>)</w:t>
            </w:r>
          </w:p>
        </w:tc>
        <w:tc>
          <w:tcPr>
            <w:tcW w:w="6540" w:type="dxa"/>
            <w:gridSpan w:val="15"/>
          </w:tcPr>
          <w:p w:rsidR="009A1897" w:rsidRPr="0010662A" w:rsidRDefault="009A1897" w:rsidP="00752CC8">
            <w:pPr>
              <w:jc w:val="both"/>
              <w:rPr>
                <w:sz w:val="18"/>
                <w:szCs w:val="18"/>
              </w:rPr>
            </w:pPr>
            <w:r w:rsidRPr="0010662A">
              <w:rPr>
                <w:sz w:val="18"/>
                <w:szCs w:val="18"/>
              </w:rPr>
              <w:t xml:space="preserve">A szemet alaposan ki kell öblíteni bő, folyó vízzel legalább 15 percen keresztül (a szemhéjak széthúzása mellett). El kell távolítani a kontaktlencséket, ha vannak, és ez könnyen megtehető. </w:t>
            </w:r>
            <w:r>
              <w:rPr>
                <w:sz w:val="18"/>
                <w:szCs w:val="18"/>
              </w:rPr>
              <w:t>Irritáció esetén szemorvoshoz kell fordulni.</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9C0C85">
            <w:pPr>
              <w:rPr>
                <w:sz w:val="18"/>
                <w:szCs w:val="18"/>
              </w:rPr>
            </w:pPr>
          </w:p>
        </w:tc>
        <w:tc>
          <w:tcPr>
            <w:tcW w:w="2966" w:type="dxa"/>
            <w:gridSpan w:val="12"/>
          </w:tcPr>
          <w:p w:rsidR="009A1897" w:rsidRPr="0010662A" w:rsidRDefault="009A1897" w:rsidP="009C0C85">
            <w:pPr>
              <w:pStyle w:val="Cmsor1"/>
              <w:rPr>
                <w:b w:val="0"/>
                <w:sz w:val="18"/>
                <w:szCs w:val="18"/>
              </w:rPr>
            </w:pPr>
            <w:r w:rsidRPr="0010662A">
              <w:rPr>
                <w:b w:val="0"/>
                <w:sz w:val="18"/>
                <w:szCs w:val="18"/>
              </w:rPr>
              <w:t>Lenyelést követően:</w:t>
            </w:r>
          </w:p>
          <w:p w:rsidR="009A1897" w:rsidRPr="0010662A" w:rsidRDefault="009A1897" w:rsidP="00830D9E">
            <w:pPr>
              <w:rPr>
                <w:sz w:val="18"/>
                <w:szCs w:val="18"/>
              </w:rPr>
            </w:pPr>
            <w:r w:rsidRPr="0010662A">
              <w:rPr>
                <w:sz w:val="18"/>
                <w:szCs w:val="18"/>
              </w:rPr>
              <w:t>(permet)</w:t>
            </w:r>
          </w:p>
        </w:tc>
        <w:tc>
          <w:tcPr>
            <w:tcW w:w="6540" w:type="dxa"/>
            <w:gridSpan w:val="15"/>
          </w:tcPr>
          <w:p w:rsidR="009A1897" w:rsidRPr="0010662A" w:rsidRDefault="009A1897" w:rsidP="00830D9E">
            <w:pPr>
              <w:jc w:val="both"/>
              <w:rPr>
                <w:sz w:val="18"/>
                <w:szCs w:val="18"/>
              </w:rPr>
            </w:pPr>
            <w:r w:rsidRPr="0010662A">
              <w:rPr>
                <w:sz w:val="18"/>
                <w:szCs w:val="18"/>
              </w:rPr>
              <w:t>A termék aeroszolos palackban kerül forgalomban, így nem valószínű a lenyelése. Véletlen szájba kerülése esetén a sérültet nem szabad hánytatni, orvoshoz kell fordulni.</w:t>
            </w:r>
          </w:p>
        </w:tc>
        <w:tc>
          <w:tcPr>
            <w:tcW w:w="293" w:type="dxa"/>
            <w:tcBorders>
              <w:right w:val="single" w:sz="12" w:space="0" w:color="auto"/>
            </w:tcBorders>
          </w:tcPr>
          <w:p w:rsidR="009A1897" w:rsidRPr="0010662A" w:rsidRDefault="009A1897" w:rsidP="009C0C85">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jc w:val="both"/>
              <w:rPr>
                <w:sz w:val="18"/>
                <w:szCs w:val="18"/>
              </w:rPr>
            </w:pPr>
            <w:r w:rsidRPr="0010662A">
              <w:rPr>
                <w:b/>
                <w:sz w:val="18"/>
                <w:szCs w:val="18"/>
                <w:u w:val="single"/>
              </w:rPr>
              <w:t>4.2. A legfontosabb – akut és késleltetett – tünetek és hatások</w:t>
            </w:r>
          </w:p>
        </w:tc>
        <w:tc>
          <w:tcPr>
            <w:tcW w:w="293" w:type="dxa"/>
            <w:tcBorders>
              <w:right w:val="single" w:sz="12" w:space="0" w:color="auto"/>
            </w:tcBorders>
          </w:tcPr>
          <w:p w:rsidR="009A1897" w:rsidRPr="0010662A" w:rsidRDefault="009A1897" w:rsidP="00075A83">
            <w:pPr>
              <w:rPr>
                <w:sz w:val="18"/>
                <w:szCs w:val="18"/>
              </w:rPr>
            </w:pPr>
          </w:p>
        </w:tc>
      </w:tr>
      <w:tr w:rsidR="009A1897" w:rsidRPr="0011434D" w:rsidTr="000A5F46">
        <w:trPr>
          <w:cantSplit/>
        </w:trPr>
        <w:tc>
          <w:tcPr>
            <w:tcW w:w="306" w:type="dxa"/>
            <w:tcBorders>
              <w:left w:val="single" w:sz="12" w:space="0" w:color="auto"/>
            </w:tcBorders>
          </w:tcPr>
          <w:p w:rsidR="009A1897" w:rsidRPr="0011434D" w:rsidRDefault="009A1897" w:rsidP="00260485">
            <w:pPr>
              <w:jc w:val="both"/>
              <w:rPr>
                <w:sz w:val="18"/>
                <w:szCs w:val="18"/>
              </w:rPr>
            </w:pPr>
          </w:p>
        </w:tc>
        <w:tc>
          <w:tcPr>
            <w:tcW w:w="9506" w:type="dxa"/>
            <w:gridSpan w:val="27"/>
          </w:tcPr>
          <w:p w:rsidR="009A1897" w:rsidRPr="0011434D" w:rsidRDefault="009A1897" w:rsidP="0011434D">
            <w:pPr>
              <w:jc w:val="both"/>
              <w:rPr>
                <w:i/>
                <w:sz w:val="18"/>
                <w:szCs w:val="18"/>
              </w:rPr>
            </w:pPr>
            <w:r w:rsidRPr="0011434D">
              <w:rPr>
                <w:i/>
                <w:sz w:val="18"/>
                <w:szCs w:val="18"/>
              </w:rPr>
              <w:t>Hajtógáz:</w:t>
            </w:r>
            <w:r w:rsidRPr="0011434D">
              <w:rPr>
                <w:sz w:val="18"/>
                <w:szCs w:val="18"/>
              </w:rPr>
              <w:t xml:space="preserve"> Nagy koncentrációban fojtó hatású, az oxigénhiány végzetes </w:t>
            </w:r>
            <w:proofErr w:type="spellStart"/>
            <w:r w:rsidRPr="0011434D">
              <w:rPr>
                <w:sz w:val="18"/>
                <w:szCs w:val="18"/>
              </w:rPr>
              <w:t>következménnyekkel</w:t>
            </w:r>
            <w:proofErr w:type="spellEnd"/>
            <w:r w:rsidRPr="0011434D">
              <w:rPr>
                <w:sz w:val="18"/>
                <w:szCs w:val="18"/>
              </w:rPr>
              <w:t xml:space="preserve"> jár.</w:t>
            </w:r>
          </w:p>
        </w:tc>
        <w:tc>
          <w:tcPr>
            <w:tcW w:w="293" w:type="dxa"/>
            <w:tcBorders>
              <w:right w:val="single" w:sz="12" w:space="0" w:color="auto"/>
            </w:tcBorders>
          </w:tcPr>
          <w:p w:rsidR="009A1897" w:rsidRPr="0011434D" w:rsidRDefault="009A1897" w:rsidP="00260485">
            <w:pPr>
              <w:jc w:val="both"/>
              <w:rPr>
                <w:sz w:val="18"/>
                <w:szCs w:val="18"/>
              </w:rPr>
            </w:pPr>
          </w:p>
        </w:tc>
      </w:tr>
      <w:tr w:rsidR="00A76A67" w:rsidRPr="0011434D" w:rsidTr="000A5F46">
        <w:trPr>
          <w:cantSplit/>
        </w:trPr>
        <w:tc>
          <w:tcPr>
            <w:tcW w:w="306" w:type="dxa"/>
            <w:tcBorders>
              <w:left w:val="single" w:sz="12" w:space="0" w:color="auto"/>
            </w:tcBorders>
          </w:tcPr>
          <w:p w:rsidR="00A76A67" w:rsidRPr="0011434D" w:rsidRDefault="00A76A67" w:rsidP="00260485">
            <w:pPr>
              <w:jc w:val="both"/>
              <w:rPr>
                <w:sz w:val="18"/>
                <w:szCs w:val="18"/>
              </w:rPr>
            </w:pPr>
          </w:p>
        </w:tc>
        <w:tc>
          <w:tcPr>
            <w:tcW w:w="9506" w:type="dxa"/>
            <w:gridSpan w:val="27"/>
          </w:tcPr>
          <w:p w:rsidR="00A76A67" w:rsidRPr="0011434D" w:rsidRDefault="00A76A67" w:rsidP="0011434D">
            <w:pPr>
              <w:jc w:val="both"/>
              <w:rPr>
                <w:i/>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p>
        </w:tc>
        <w:tc>
          <w:tcPr>
            <w:tcW w:w="293" w:type="dxa"/>
            <w:tcBorders>
              <w:right w:val="single" w:sz="12" w:space="0" w:color="auto"/>
            </w:tcBorders>
          </w:tcPr>
          <w:p w:rsidR="00A76A67" w:rsidRPr="0011434D" w:rsidRDefault="00A76A67" w:rsidP="00260485">
            <w:pPr>
              <w:jc w:val="both"/>
              <w:rPr>
                <w:sz w:val="18"/>
                <w:szCs w:val="18"/>
              </w:rPr>
            </w:pPr>
          </w:p>
        </w:tc>
      </w:tr>
      <w:tr w:rsidR="00A76A67" w:rsidRPr="0011434D" w:rsidTr="00A76A67">
        <w:trPr>
          <w:cantSplit/>
        </w:trPr>
        <w:tc>
          <w:tcPr>
            <w:tcW w:w="306" w:type="dxa"/>
            <w:tcBorders>
              <w:left w:val="single" w:sz="12" w:space="0" w:color="auto"/>
            </w:tcBorders>
          </w:tcPr>
          <w:p w:rsidR="00A76A67" w:rsidRPr="0011434D" w:rsidRDefault="00A76A67" w:rsidP="00260485">
            <w:pPr>
              <w:jc w:val="both"/>
              <w:rPr>
                <w:sz w:val="18"/>
                <w:szCs w:val="18"/>
              </w:rPr>
            </w:pPr>
          </w:p>
        </w:tc>
        <w:tc>
          <w:tcPr>
            <w:tcW w:w="1436" w:type="dxa"/>
            <w:gridSpan w:val="3"/>
          </w:tcPr>
          <w:p w:rsidR="00A76A67" w:rsidRPr="00A76A67" w:rsidRDefault="00A76A67" w:rsidP="0011434D">
            <w:pPr>
              <w:jc w:val="both"/>
              <w:rPr>
                <w:sz w:val="18"/>
                <w:szCs w:val="18"/>
              </w:rPr>
            </w:pPr>
            <w:r w:rsidRPr="00A76A67">
              <w:rPr>
                <w:sz w:val="18"/>
                <w:szCs w:val="18"/>
              </w:rPr>
              <w:t>Belégzés:</w:t>
            </w:r>
          </w:p>
        </w:tc>
        <w:tc>
          <w:tcPr>
            <w:tcW w:w="8070" w:type="dxa"/>
            <w:gridSpan w:val="24"/>
          </w:tcPr>
          <w:p w:rsidR="00A76A67" w:rsidRPr="00A76A67" w:rsidRDefault="00A76A67" w:rsidP="0011434D">
            <w:pPr>
              <w:jc w:val="both"/>
              <w:rPr>
                <w:sz w:val="18"/>
                <w:szCs w:val="18"/>
              </w:rPr>
            </w:pPr>
            <w:r>
              <w:rPr>
                <w:sz w:val="18"/>
                <w:szCs w:val="18"/>
              </w:rPr>
              <w:t>Magas hőmérsékleten keletkező gőzök, köd, permet magas koncentrációban belélegezve irritációt okozhatnak a légutakban, hányingert és szédülést válthatnak ki.</w:t>
            </w:r>
          </w:p>
        </w:tc>
        <w:tc>
          <w:tcPr>
            <w:tcW w:w="293" w:type="dxa"/>
            <w:tcBorders>
              <w:right w:val="single" w:sz="12" w:space="0" w:color="auto"/>
            </w:tcBorders>
          </w:tcPr>
          <w:p w:rsidR="00A76A67" w:rsidRPr="0011434D" w:rsidRDefault="00A76A67" w:rsidP="00260485">
            <w:pPr>
              <w:jc w:val="both"/>
              <w:rPr>
                <w:sz w:val="18"/>
                <w:szCs w:val="18"/>
              </w:rPr>
            </w:pPr>
          </w:p>
        </w:tc>
      </w:tr>
      <w:tr w:rsidR="00A76A67" w:rsidRPr="0011434D" w:rsidTr="00A76A67">
        <w:trPr>
          <w:cantSplit/>
        </w:trPr>
        <w:tc>
          <w:tcPr>
            <w:tcW w:w="306" w:type="dxa"/>
            <w:tcBorders>
              <w:left w:val="single" w:sz="12" w:space="0" w:color="auto"/>
            </w:tcBorders>
          </w:tcPr>
          <w:p w:rsidR="00A76A67" w:rsidRPr="0011434D" w:rsidRDefault="00A76A67" w:rsidP="00260485">
            <w:pPr>
              <w:jc w:val="both"/>
              <w:rPr>
                <w:sz w:val="18"/>
                <w:szCs w:val="18"/>
              </w:rPr>
            </w:pPr>
          </w:p>
        </w:tc>
        <w:tc>
          <w:tcPr>
            <w:tcW w:w="1436" w:type="dxa"/>
            <w:gridSpan w:val="3"/>
          </w:tcPr>
          <w:p w:rsidR="00A76A67" w:rsidRPr="00A76A67" w:rsidRDefault="00A76A67" w:rsidP="0011434D">
            <w:pPr>
              <w:jc w:val="both"/>
              <w:rPr>
                <w:sz w:val="18"/>
                <w:szCs w:val="18"/>
              </w:rPr>
            </w:pPr>
            <w:r w:rsidRPr="00A76A67">
              <w:rPr>
                <w:sz w:val="18"/>
                <w:szCs w:val="18"/>
              </w:rPr>
              <w:t>Lenyelve:</w:t>
            </w:r>
          </w:p>
        </w:tc>
        <w:tc>
          <w:tcPr>
            <w:tcW w:w="8070" w:type="dxa"/>
            <w:gridSpan w:val="24"/>
          </w:tcPr>
          <w:p w:rsidR="00A76A67" w:rsidRPr="00A76A67" w:rsidRDefault="00A76A67" w:rsidP="0011434D">
            <w:pPr>
              <w:jc w:val="both"/>
              <w:rPr>
                <w:sz w:val="18"/>
                <w:szCs w:val="18"/>
              </w:rPr>
            </w:pPr>
            <w:r>
              <w:rPr>
                <w:sz w:val="18"/>
                <w:szCs w:val="18"/>
              </w:rPr>
              <w:t xml:space="preserve">Émelygés, hányás, nagy mennyiség lenyelésekor </w:t>
            </w:r>
            <w:proofErr w:type="spellStart"/>
            <w:r>
              <w:rPr>
                <w:sz w:val="18"/>
                <w:szCs w:val="18"/>
              </w:rPr>
              <w:t>vesekárosdás</w:t>
            </w:r>
            <w:proofErr w:type="spellEnd"/>
            <w:r>
              <w:rPr>
                <w:sz w:val="18"/>
                <w:szCs w:val="18"/>
              </w:rPr>
              <w:t>, kóma, halál. A hatás késleltetve jelentkezhet.</w:t>
            </w:r>
          </w:p>
        </w:tc>
        <w:tc>
          <w:tcPr>
            <w:tcW w:w="293" w:type="dxa"/>
            <w:tcBorders>
              <w:right w:val="single" w:sz="12" w:space="0" w:color="auto"/>
            </w:tcBorders>
          </w:tcPr>
          <w:p w:rsidR="00A76A67" w:rsidRPr="0011434D" w:rsidRDefault="00A76A67" w:rsidP="00260485">
            <w:pPr>
              <w:jc w:val="both"/>
              <w:rPr>
                <w:sz w:val="18"/>
                <w:szCs w:val="18"/>
              </w:rPr>
            </w:pPr>
          </w:p>
        </w:tc>
      </w:tr>
      <w:tr w:rsidR="00A76A67" w:rsidRPr="0011434D" w:rsidTr="00A76A67">
        <w:trPr>
          <w:cantSplit/>
        </w:trPr>
        <w:tc>
          <w:tcPr>
            <w:tcW w:w="306" w:type="dxa"/>
            <w:tcBorders>
              <w:left w:val="single" w:sz="12" w:space="0" w:color="auto"/>
            </w:tcBorders>
          </w:tcPr>
          <w:p w:rsidR="00A76A67" w:rsidRPr="0011434D" w:rsidRDefault="00A76A67" w:rsidP="00260485">
            <w:pPr>
              <w:jc w:val="both"/>
              <w:rPr>
                <w:sz w:val="18"/>
                <w:szCs w:val="18"/>
              </w:rPr>
            </w:pPr>
          </w:p>
        </w:tc>
        <w:tc>
          <w:tcPr>
            <w:tcW w:w="1436" w:type="dxa"/>
            <w:gridSpan w:val="3"/>
          </w:tcPr>
          <w:p w:rsidR="00A76A67" w:rsidRPr="00A76A67" w:rsidRDefault="00A76A67" w:rsidP="0011434D">
            <w:pPr>
              <w:jc w:val="both"/>
              <w:rPr>
                <w:sz w:val="18"/>
                <w:szCs w:val="18"/>
              </w:rPr>
            </w:pPr>
            <w:r w:rsidRPr="00A76A67">
              <w:rPr>
                <w:sz w:val="18"/>
                <w:szCs w:val="18"/>
              </w:rPr>
              <w:t>Bőrre kerülés:</w:t>
            </w:r>
          </w:p>
        </w:tc>
        <w:tc>
          <w:tcPr>
            <w:tcW w:w="8070" w:type="dxa"/>
            <w:gridSpan w:val="24"/>
          </w:tcPr>
          <w:p w:rsidR="00A76A67" w:rsidRPr="00A76A67" w:rsidRDefault="00A76A67" w:rsidP="0011434D">
            <w:pPr>
              <w:jc w:val="both"/>
              <w:rPr>
                <w:sz w:val="18"/>
                <w:szCs w:val="18"/>
              </w:rPr>
            </w:pPr>
            <w:r>
              <w:rPr>
                <w:sz w:val="18"/>
                <w:szCs w:val="18"/>
              </w:rPr>
              <w:t>Enyhe átmeneti irritációt okozhat.</w:t>
            </w:r>
          </w:p>
        </w:tc>
        <w:tc>
          <w:tcPr>
            <w:tcW w:w="293" w:type="dxa"/>
            <w:tcBorders>
              <w:right w:val="single" w:sz="12" w:space="0" w:color="auto"/>
            </w:tcBorders>
          </w:tcPr>
          <w:p w:rsidR="00A76A67" w:rsidRPr="0011434D" w:rsidRDefault="00A76A67" w:rsidP="00260485">
            <w:pPr>
              <w:jc w:val="both"/>
              <w:rPr>
                <w:sz w:val="18"/>
                <w:szCs w:val="18"/>
              </w:rPr>
            </w:pPr>
          </w:p>
        </w:tc>
      </w:tr>
      <w:tr w:rsidR="00A76A67" w:rsidRPr="0011434D" w:rsidTr="00A76A67">
        <w:trPr>
          <w:cantSplit/>
        </w:trPr>
        <w:tc>
          <w:tcPr>
            <w:tcW w:w="306" w:type="dxa"/>
            <w:tcBorders>
              <w:left w:val="single" w:sz="12" w:space="0" w:color="auto"/>
            </w:tcBorders>
          </w:tcPr>
          <w:p w:rsidR="00A76A67" w:rsidRPr="0011434D" w:rsidRDefault="00A76A67" w:rsidP="00260485">
            <w:pPr>
              <w:jc w:val="both"/>
              <w:rPr>
                <w:sz w:val="18"/>
                <w:szCs w:val="18"/>
              </w:rPr>
            </w:pPr>
          </w:p>
        </w:tc>
        <w:tc>
          <w:tcPr>
            <w:tcW w:w="1436" w:type="dxa"/>
            <w:gridSpan w:val="3"/>
          </w:tcPr>
          <w:p w:rsidR="00A76A67" w:rsidRPr="00A76A67" w:rsidRDefault="00A76A67" w:rsidP="0011434D">
            <w:pPr>
              <w:jc w:val="both"/>
              <w:rPr>
                <w:sz w:val="18"/>
                <w:szCs w:val="18"/>
              </w:rPr>
            </w:pPr>
            <w:r w:rsidRPr="00A76A67">
              <w:rPr>
                <w:sz w:val="18"/>
                <w:szCs w:val="18"/>
              </w:rPr>
              <w:t>Szembe jutás:</w:t>
            </w:r>
          </w:p>
        </w:tc>
        <w:tc>
          <w:tcPr>
            <w:tcW w:w="8070" w:type="dxa"/>
            <w:gridSpan w:val="24"/>
          </w:tcPr>
          <w:p w:rsidR="00A76A67" w:rsidRPr="00A76A67" w:rsidRDefault="00A76A67" w:rsidP="0011434D">
            <w:pPr>
              <w:jc w:val="both"/>
              <w:rPr>
                <w:sz w:val="18"/>
                <w:szCs w:val="18"/>
              </w:rPr>
            </w:pPr>
            <w:r>
              <w:rPr>
                <w:sz w:val="18"/>
                <w:szCs w:val="18"/>
              </w:rPr>
              <w:t>Enyhe átmeneti irritációt okozhat.</w:t>
            </w:r>
          </w:p>
        </w:tc>
        <w:tc>
          <w:tcPr>
            <w:tcW w:w="293" w:type="dxa"/>
            <w:tcBorders>
              <w:right w:val="single" w:sz="12" w:space="0" w:color="auto"/>
            </w:tcBorders>
          </w:tcPr>
          <w:p w:rsidR="00A76A67" w:rsidRPr="0011434D" w:rsidRDefault="00A76A67" w:rsidP="00260485">
            <w:pPr>
              <w:jc w:val="both"/>
              <w:rPr>
                <w:sz w:val="18"/>
                <w:szCs w:val="18"/>
              </w:rPr>
            </w:pPr>
          </w:p>
        </w:tc>
      </w:tr>
      <w:tr w:rsidR="009A1897" w:rsidRPr="0010662A" w:rsidTr="000A5F46">
        <w:trPr>
          <w:cantSplit/>
        </w:trPr>
        <w:tc>
          <w:tcPr>
            <w:tcW w:w="306" w:type="dxa"/>
            <w:tcBorders>
              <w:left w:val="single" w:sz="12" w:space="0" w:color="auto"/>
            </w:tcBorders>
          </w:tcPr>
          <w:p w:rsidR="009A1897" w:rsidRPr="0011434D" w:rsidRDefault="009A1897" w:rsidP="00075A83">
            <w:pPr>
              <w:rPr>
                <w:i/>
                <w:sz w:val="18"/>
                <w:szCs w:val="18"/>
              </w:rPr>
            </w:pPr>
          </w:p>
        </w:tc>
        <w:tc>
          <w:tcPr>
            <w:tcW w:w="9506" w:type="dxa"/>
            <w:gridSpan w:val="27"/>
          </w:tcPr>
          <w:p w:rsidR="009A1897" w:rsidRPr="0010662A" w:rsidRDefault="009A1897" w:rsidP="00075A83">
            <w:pPr>
              <w:jc w:val="both"/>
              <w:rPr>
                <w:b/>
                <w:sz w:val="18"/>
                <w:szCs w:val="18"/>
                <w:u w:val="single"/>
              </w:rPr>
            </w:pPr>
            <w:r w:rsidRPr="0011434D">
              <w:rPr>
                <w:b/>
                <w:sz w:val="18"/>
                <w:szCs w:val="18"/>
                <w:u w:val="single"/>
              </w:rPr>
              <w:t>4.3. A szükséges azonnali orvosi ellátás és különleges ellátás jelzése</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jc w:val="both"/>
              <w:rPr>
                <w:sz w:val="18"/>
                <w:szCs w:val="18"/>
              </w:rPr>
            </w:pPr>
          </w:p>
        </w:tc>
        <w:tc>
          <w:tcPr>
            <w:tcW w:w="9506" w:type="dxa"/>
            <w:gridSpan w:val="27"/>
          </w:tcPr>
          <w:p w:rsidR="009A1897" w:rsidRDefault="009A1897" w:rsidP="00752CC8">
            <w:pPr>
              <w:jc w:val="both"/>
              <w:rPr>
                <w:bCs/>
                <w:sz w:val="18"/>
                <w:szCs w:val="18"/>
              </w:rPr>
            </w:pPr>
            <w:r w:rsidRPr="0010662A">
              <w:rPr>
                <w:bCs/>
                <w:sz w:val="18"/>
                <w:szCs w:val="18"/>
              </w:rPr>
              <w:t xml:space="preserve">A biztonsági adatlapot vagy a címkét mutassa meg az orvosnak, amennyiben ez lehetséges. </w:t>
            </w:r>
          </w:p>
          <w:p w:rsidR="009A1897" w:rsidRPr="00752CC8" w:rsidRDefault="009A1897" w:rsidP="00752CC8">
            <w:pPr>
              <w:jc w:val="both"/>
              <w:rPr>
                <w:sz w:val="18"/>
                <w:szCs w:val="18"/>
              </w:rPr>
            </w:pPr>
            <w:r w:rsidRPr="00752CC8">
              <w:rPr>
                <w:bCs/>
                <w:sz w:val="18"/>
                <w:szCs w:val="18"/>
              </w:rPr>
              <w:t>Tüneti kezelés javasolt. Fontos az állandó megfigyelés az első 48 órában.</w:t>
            </w:r>
          </w:p>
        </w:tc>
        <w:tc>
          <w:tcPr>
            <w:tcW w:w="293" w:type="dxa"/>
            <w:tcBorders>
              <w:right w:val="single" w:sz="12" w:space="0" w:color="auto"/>
            </w:tcBorders>
          </w:tcPr>
          <w:p w:rsidR="009A1897" w:rsidRPr="0010662A" w:rsidRDefault="009A1897" w:rsidP="00075A83">
            <w:pPr>
              <w:jc w:val="both"/>
              <w:rPr>
                <w:sz w:val="18"/>
                <w:szCs w:val="18"/>
              </w:rPr>
            </w:pPr>
          </w:p>
        </w:tc>
      </w:tr>
      <w:tr w:rsidR="00A76A67" w:rsidRPr="0010662A" w:rsidTr="000A5F46">
        <w:trPr>
          <w:cantSplit/>
        </w:trPr>
        <w:tc>
          <w:tcPr>
            <w:tcW w:w="306" w:type="dxa"/>
            <w:tcBorders>
              <w:left w:val="single" w:sz="12" w:space="0" w:color="auto"/>
            </w:tcBorders>
          </w:tcPr>
          <w:p w:rsidR="00A76A67" w:rsidRPr="0010662A" w:rsidRDefault="00A76A67" w:rsidP="00075A83">
            <w:pPr>
              <w:jc w:val="both"/>
              <w:rPr>
                <w:sz w:val="18"/>
                <w:szCs w:val="18"/>
              </w:rPr>
            </w:pPr>
          </w:p>
        </w:tc>
        <w:tc>
          <w:tcPr>
            <w:tcW w:w="9506" w:type="dxa"/>
            <w:gridSpan w:val="27"/>
          </w:tcPr>
          <w:p w:rsidR="00A76A67" w:rsidRDefault="00A76A67" w:rsidP="00752CC8">
            <w:pPr>
              <w:jc w:val="both"/>
              <w:rPr>
                <w:i/>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p>
          <w:p w:rsidR="00A76A67" w:rsidRPr="0010662A" w:rsidRDefault="00A76A67" w:rsidP="00A76A67">
            <w:pPr>
              <w:jc w:val="both"/>
              <w:rPr>
                <w:bCs/>
                <w:sz w:val="18"/>
                <w:szCs w:val="18"/>
              </w:rPr>
            </w:pPr>
            <w:r w:rsidRPr="00A76A67">
              <w:rPr>
                <w:sz w:val="18"/>
                <w:szCs w:val="18"/>
              </w:rPr>
              <w:t>Lenyelés esetén azonnali orvosi ellátás szüksége</w:t>
            </w:r>
            <w:r>
              <w:rPr>
                <w:sz w:val="18"/>
                <w:szCs w:val="18"/>
              </w:rPr>
              <w:t>s: 2 órán belül gyomormosás, st</w:t>
            </w:r>
            <w:r w:rsidRPr="00A76A67">
              <w:rPr>
                <w:sz w:val="18"/>
                <w:szCs w:val="18"/>
              </w:rPr>
              <w:t>b. Nem szabad várni a tünetek kialakulására.</w:t>
            </w:r>
          </w:p>
        </w:tc>
        <w:tc>
          <w:tcPr>
            <w:tcW w:w="293" w:type="dxa"/>
            <w:tcBorders>
              <w:right w:val="single" w:sz="12" w:space="0" w:color="auto"/>
            </w:tcBorders>
          </w:tcPr>
          <w:p w:rsidR="00A76A67" w:rsidRPr="0010662A" w:rsidRDefault="00A76A67" w:rsidP="00075A83">
            <w:pPr>
              <w:jc w:val="both"/>
              <w:rPr>
                <w:sz w:val="18"/>
                <w:szCs w:val="18"/>
              </w:rPr>
            </w:pPr>
          </w:p>
        </w:tc>
      </w:tr>
      <w:tr w:rsidR="009A1897" w:rsidRPr="0010662A" w:rsidTr="000A5F46">
        <w:tc>
          <w:tcPr>
            <w:tcW w:w="306" w:type="dxa"/>
            <w:tcBorders>
              <w:left w:val="single" w:sz="12" w:space="0" w:color="auto"/>
              <w:bottom w:val="single" w:sz="12" w:space="0" w:color="auto"/>
            </w:tcBorders>
          </w:tcPr>
          <w:p w:rsidR="009A1897" w:rsidRPr="0010662A" w:rsidRDefault="009A1897" w:rsidP="00075A83">
            <w:pPr>
              <w:rPr>
                <w:sz w:val="20"/>
              </w:rPr>
            </w:pPr>
          </w:p>
        </w:tc>
        <w:tc>
          <w:tcPr>
            <w:tcW w:w="9506" w:type="dxa"/>
            <w:gridSpan w:val="27"/>
            <w:tcBorders>
              <w:bottom w:val="single" w:sz="12" w:space="0" w:color="auto"/>
            </w:tcBorders>
          </w:tcPr>
          <w:p w:rsidR="009A1897" w:rsidRPr="0010662A" w:rsidRDefault="009A1897" w:rsidP="00075A83">
            <w:pPr>
              <w:rPr>
                <w:sz w:val="20"/>
              </w:rPr>
            </w:pPr>
          </w:p>
        </w:tc>
        <w:tc>
          <w:tcPr>
            <w:tcW w:w="293" w:type="dxa"/>
            <w:tcBorders>
              <w:bottom w:val="single" w:sz="12" w:space="0" w:color="auto"/>
              <w:right w:val="single" w:sz="12" w:space="0" w:color="auto"/>
            </w:tcBorders>
          </w:tcPr>
          <w:p w:rsidR="009A1897" w:rsidRPr="0010662A" w:rsidRDefault="009A1897" w:rsidP="00075A83">
            <w:pPr>
              <w:rPr>
                <w:sz w:val="20"/>
              </w:rPr>
            </w:pPr>
          </w:p>
        </w:tc>
      </w:tr>
      <w:tr w:rsidR="009A1897" w:rsidRPr="0010662A" w:rsidTr="000A5F46">
        <w:tc>
          <w:tcPr>
            <w:tcW w:w="306" w:type="dxa"/>
          </w:tcPr>
          <w:p w:rsidR="009A1897" w:rsidRPr="0010662A" w:rsidRDefault="009A1897" w:rsidP="00075A83">
            <w:pPr>
              <w:rPr>
                <w:sz w:val="20"/>
              </w:rPr>
            </w:pPr>
          </w:p>
        </w:tc>
        <w:tc>
          <w:tcPr>
            <w:tcW w:w="9506" w:type="dxa"/>
            <w:gridSpan w:val="27"/>
          </w:tcPr>
          <w:p w:rsidR="009A1897" w:rsidRPr="0010662A" w:rsidRDefault="009A1897" w:rsidP="00075A83">
            <w:pPr>
              <w:rPr>
                <w:sz w:val="20"/>
              </w:rPr>
            </w:pPr>
          </w:p>
        </w:tc>
        <w:tc>
          <w:tcPr>
            <w:tcW w:w="293" w:type="dxa"/>
          </w:tcPr>
          <w:p w:rsidR="009A1897" w:rsidRPr="0010662A" w:rsidRDefault="009A1897" w:rsidP="00075A83">
            <w:pPr>
              <w:rPr>
                <w:sz w:val="20"/>
              </w:rPr>
            </w:pPr>
          </w:p>
        </w:tc>
      </w:tr>
      <w:tr w:rsidR="009A1897" w:rsidRPr="0010662A" w:rsidTr="000A5F46">
        <w:tc>
          <w:tcPr>
            <w:tcW w:w="306" w:type="dxa"/>
            <w:tcBorders>
              <w:top w:val="single" w:sz="12" w:space="0" w:color="auto"/>
              <w:left w:val="single" w:sz="12" w:space="0" w:color="auto"/>
            </w:tcBorders>
          </w:tcPr>
          <w:p w:rsidR="009A1897" w:rsidRPr="0010662A" w:rsidRDefault="009A1897" w:rsidP="00075A83">
            <w:pPr>
              <w:rPr>
                <w:sz w:val="20"/>
              </w:rPr>
            </w:pPr>
          </w:p>
        </w:tc>
        <w:tc>
          <w:tcPr>
            <w:tcW w:w="9506" w:type="dxa"/>
            <w:gridSpan w:val="27"/>
            <w:tcBorders>
              <w:top w:val="single" w:sz="12" w:space="0" w:color="auto"/>
              <w:bottom w:val="single" w:sz="6" w:space="0" w:color="auto"/>
            </w:tcBorders>
          </w:tcPr>
          <w:p w:rsidR="009A1897" w:rsidRPr="0010662A" w:rsidRDefault="009A1897" w:rsidP="00075A83">
            <w:pPr>
              <w:rPr>
                <w:sz w:val="20"/>
              </w:rPr>
            </w:pPr>
          </w:p>
        </w:tc>
        <w:tc>
          <w:tcPr>
            <w:tcW w:w="293" w:type="dxa"/>
            <w:tcBorders>
              <w:top w:val="single" w:sz="12" w:space="0" w:color="auto"/>
              <w:right w:val="single" w:sz="12" w:space="0" w:color="auto"/>
            </w:tcBorders>
          </w:tcPr>
          <w:p w:rsidR="009A1897" w:rsidRPr="0010662A" w:rsidRDefault="009A1897" w:rsidP="00075A83">
            <w:pPr>
              <w:rPr>
                <w:sz w:val="20"/>
              </w:rPr>
            </w:pPr>
          </w:p>
        </w:tc>
      </w:tr>
      <w:tr w:rsidR="009A1897" w:rsidRPr="0010662A" w:rsidTr="000A5F46">
        <w:tc>
          <w:tcPr>
            <w:tcW w:w="306" w:type="dxa"/>
            <w:tcBorders>
              <w:left w:val="single" w:sz="12" w:space="0" w:color="auto"/>
              <w:right w:val="single" w:sz="6" w:space="0" w:color="auto"/>
            </w:tcBorders>
          </w:tcPr>
          <w:p w:rsidR="009A1897" w:rsidRPr="0010662A" w:rsidRDefault="009A189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9A1897" w:rsidRPr="0010662A" w:rsidRDefault="009A1897" w:rsidP="00212F83">
            <w:pPr>
              <w:rPr>
                <w:b/>
                <w:sz w:val="22"/>
                <w:szCs w:val="22"/>
              </w:rPr>
            </w:pPr>
            <w:r w:rsidRPr="0010662A">
              <w:rPr>
                <w:b/>
                <w:sz w:val="22"/>
                <w:szCs w:val="22"/>
              </w:rPr>
              <w:t>5. SZAKASZ: Tűzoltási intézkedések</w:t>
            </w:r>
          </w:p>
        </w:tc>
        <w:tc>
          <w:tcPr>
            <w:tcW w:w="293" w:type="dxa"/>
            <w:tcBorders>
              <w:left w:val="single" w:sz="6" w:space="0" w:color="auto"/>
              <w:right w:val="single" w:sz="12" w:space="0" w:color="auto"/>
            </w:tcBorders>
          </w:tcPr>
          <w:p w:rsidR="009A1897" w:rsidRPr="0010662A" w:rsidRDefault="009A1897" w:rsidP="00075A83">
            <w:pPr>
              <w:rPr>
                <w:sz w:val="22"/>
                <w:szCs w:val="22"/>
              </w:rPr>
            </w:pPr>
          </w:p>
        </w:tc>
      </w:tr>
      <w:tr w:rsidR="009A1897" w:rsidRPr="0010662A" w:rsidTr="000A5F46">
        <w:tc>
          <w:tcPr>
            <w:tcW w:w="306" w:type="dxa"/>
            <w:tcBorders>
              <w:left w:val="single" w:sz="12" w:space="0" w:color="auto"/>
            </w:tcBorders>
          </w:tcPr>
          <w:p w:rsidR="009A1897" w:rsidRPr="0010662A" w:rsidRDefault="009A1897" w:rsidP="00075A83">
            <w:pPr>
              <w:rPr>
                <w:sz w:val="20"/>
              </w:rPr>
            </w:pPr>
          </w:p>
        </w:tc>
        <w:tc>
          <w:tcPr>
            <w:tcW w:w="9506" w:type="dxa"/>
            <w:gridSpan w:val="27"/>
            <w:tcBorders>
              <w:top w:val="single" w:sz="6" w:space="0" w:color="auto"/>
            </w:tcBorders>
          </w:tcPr>
          <w:p w:rsidR="009A1897" w:rsidRPr="0010662A" w:rsidRDefault="009A1897" w:rsidP="00075A83">
            <w:pPr>
              <w:rPr>
                <w:sz w:val="20"/>
              </w:rPr>
            </w:pPr>
          </w:p>
        </w:tc>
        <w:tc>
          <w:tcPr>
            <w:tcW w:w="293" w:type="dxa"/>
            <w:tcBorders>
              <w:right w:val="single" w:sz="12" w:space="0" w:color="auto"/>
            </w:tcBorders>
          </w:tcPr>
          <w:p w:rsidR="009A1897" w:rsidRPr="0010662A" w:rsidRDefault="009A1897" w:rsidP="00075A83">
            <w:pPr>
              <w:rPr>
                <w:sz w:val="20"/>
              </w:rPr>
            </w:pPr>
          </w:p>
        </w:tc>
      </w:tr>
      <w:tr w:rsidR="009A1897" w:rsidRPr="0011434D"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1434D" w:rsidRDefault="009A1897" w:rsidP="00075A83">
            <w:pPr>
              <w:rPr>
                <w:b/>
                <w:sz w:val="18"/>
                <w:szCs w:val="18"/>
                <w:u w:val="single"/>
              </w:rPr>
            </w:pPr>
            <w:r w:rsidRPr="0011434D">
              <w:rPr>
                <w:b/>
                <w:sz w:val="18"/>
                <w:szCs w:val="18"/>
                <w:u w:val="single"/>
              </w:rPr>
              <w:t>5.1. Oltóanyag</w:t>
            </w:r>
          </w:p>
        </w:tc>
        <w:tc>
          <w:tcPr>
            <w:tcW w:w="293" w:type="dxa"/>
            <w:tcBorders>
              <w:right w:val="single" w:sz="12" w:space="0" w:color="auto"/>
            </w:tcBorders>
          </w:tcPr>
          <w:p w:rsidR="009A1897" w:rsidRPr="0011434D" w:rsidRDefault="009A1897" w:rsidP="00075A83">
            <w:pPr>
              <w:rPr>
                <w:sz w:val="18"/>
                <w:szCs w:val="18"/>
              </w:rPr>
            </w:pPr>
          </w:p>
        </w:tc>
      </w:tr>
      <w:tr w:rsidR="009A1897" w:rsidRPr="0011434D" w:rsidTr="000A5F46">
        <w:trPr>
          <w:cantSplit/>
        </w:trPr>
        <w:tc>
          <w:tcPr>
            <w:tcW w:w="306" w:type="dxa"/>
            <w:tcBorders>
              <w:left w:val="single" w:sz="12" w:space="0" w:color="auto"/>
            </w:tcBorders>
          </w:tcPr>
          <w:p w:rsidR="009A1897" w:rsidRPr="0011434D" w:rsidRDefault="009A1897" w:rsidP="00075A83">
            <w:pPr>
              <w:rPr>
                <w:sz w:val="18"/>
                <w:szCs w:val="18"/>
              </w:rPr>
            </w:pPr>
          </w:p>
        </w:tc>
        <w:tc>
          <w:tcPr>
            <w:tcW w:w="2966" w:type="dxa"/>
            <w:gridSpan w:val="12"/>
          </w:tcPr>
          <w:p w:rsidR="009A1897" w:rsidRPr="0011434D" w:rsidRDefault="009A1897" w:rsidP="00075A83">
            <w:pPr>
              <w:pStyle w:val="Cmsor1"/>
              <w:rPr>
                <w:b w:val="0"/>
                <w:sz w:val="18"/>
                <w:szCs w:val="18"/>
              </w:rPr>
            </w:pPr>
            <w:r w:rsidRPr="0011434D">
              <w:rPr>
                <w:b w:val="0"/>
                <w:sz w:val="18"/>
                <w:szCs w:val="18"/>
              </w:rPr>
              <w:t>A megfelelő oltóanyag:</w:t>
            </w:r>
          </w:p>
        </w:tc>
        <w:tc>
          <w:tcPr>
            <w:tcW w:w="6540" w:type="dxa"/>
            <w:gridSpan w:val="15"/>
          </w:tcPr>
          <w:p w:rsidR="009A1897" w:rsidRPr="0011434D" w:rsidRDefault="009A1897" w:rsidP="00D550ED">
            <w:pPr>
              <w:tabs>
                <w:tab w:val="left" w:pos="2684"/>
              </w:tabs>
              <w:jc w:val="both"/>
              <w:rPr>
                <w:sz w:val="18"/>
                <w:szCs w:val="18"/>
              </w:rPr>
            </w:pPr>
            <w:r>
              <w:rPr>
                <w:sz w:val="18"/>
                <w:szCs w:val="18"/>
              </w:rPr>
              <w:t>O</w:t>
            </w:r>
            <w:r w:rsidRPr="0011434D">
              <w:rPr>
                <w:sz w:val="18"/>
                <w:szCs w:val="18"/>
              </w:rPr>
              <w:t>ltópor, szén-dioxid (CO</w:t>
            </w:r>
            <w:r w:rsidRPr="0011434D">
              <w:rPr>
                <w:sz w:val="18"/>
                <w:szCs w:val="18"/>
                <w:vertAlign w:val="subscript"/>
              </w:rPr>
              <w:t>2</w:t>
            </w:r>
            <w:r w:rsidR="00A76A67">
              <w:rPr>
                <w:sz w:val="18"/>
                <w:szCs w:val="18"/>
              </w:rPr>
              <w:t>)</w:t>
            </w:r>
            <w:r w:rsidR="000B549A">
              <w:rPr>
                <w:sz w:val="18"/>
                <w:szCs w:val="18"/>
              </w:rPr>
              <w:t>.</w:t>
            </w:r>
          </w:p>
        </w:tc>
        <w:tc>
          <w:tcPr>
            <w:tcW w:w="293" w:type="dxa"/>
            <w:tcBorders>
              <w:right w:val="single" w:sz="12" w:space="0" w:color="auto"/>
            </w:tcBorders>
          </w:tcPr>
          <w:p w:rsidR="009A1897" w:rsidRPr="0011434D" w:rsidRDefault="009A1897" w:rsidP="00075A83">
            <w:pPr>
              <w:rPr>
                <w:sz w:val="18"/>
                <w:szCs w:val="18"/>
              </w:rPr>
            </w:pPr>
          </w:p>
        </w:tc>
      </w:tr>
      <w:tr w:rsidR="009A1897" w:rsidRPr="0011434D" w:rsidTr="000A5F46">
        <w:trPr>
          <w:cantSplit/>
        </w:trPr>
        <w:tc>
          <w:tcPr>
            <w:tcW w:w="306" w:type="dxa"/>
            <w:tcBorders>
              <w:left w:val="single" w:sz="12" w:space="0" w:color="auto"/>
            </w:tcBorders>
          </w:tcPr>
          <w:p w:rsidR="009A1897" w:rsidRPr="0011434D" w:rsidRDefault="009A1897" w:rsidP="00075A83">
            <w:pPr>
              <w:rPr>
                <w:sz w:val="18"/>
                <w:szCs w:val="18"/>
              </w:rPr>
            </w:pPr>
          </w:p>
        </w:tc>
        <w:tc>
          <w:tcPr>
            <w:tcW w:w="2966" w:type="dxa"/>
            <w:gridSpan w:val="12"/>
          </w:tcPr>
          <w:p w:rsidR="009A1897" w:rsidRPr="0011434D" w:rsidRDefault="009A1897" w:rsidP="00075A83">
            <w:pPr>
              <w:pStyle w:val="Cmsor1"/>
              <w:rPr>
                <w:b w:val="0"/>
                <w:sz w:val="18"/>
                <w:szCs w:val="18"/>
              </w:rPr>
            </w:pPr>
          </w:p>
        </w:tc>
        <w:tc>
          <w:tcPr>
            <w:tcW w:w="6540" w:type="dxa"/>
            <w:gridSpan w:val="15"/>
          </w:tcPr>
          <w:p w:rsidR="009A1897" w:rsidRDefault="009A1897" w:rsidP="00D550ED">
            <w:pPr>
              <w:tabs>
                <w:tab w:val="left" w:pos="2684"/>
              </w:tabs>
              <w:jc w:val="both"/>
              <w:rPr>
                <w:sz w:val="18"/>
                <w:szCs w:val="18"/>
              </w:rPr>
            </w:pPr>
            <w:r>
              <w:rPr>
                <w:sz w:val="18"/>
                <w:szCs w:val="18"/>
              </w:rPr>
              <w:t>Oltóhab, vízköd (csak képzett személyzet használhatja)</w:t>
            </w:r>
          </w:p>
        </w:tc>
        <w:tc>
          <w:tcPr>
            <w:tcW w:w="293" w:type="dxa"/>
            <w:tcBorders>
              <w:right w:val="single" w:sz="12" w:space="0" w:color="auto"/>
            </w:tcBorders>
          </w:tcPr>
          <w:p w:rsidR="009A1897" w:rsidRPr="0011434D" w:rsidRDefault="009A1897" w:rsidP="00075A83">
            <w:pPr>
              <w:rPr>
                <w:sz w:val="18"/>
                <w:szCs w:val="18"/>
              </w:rPr>
            </w:pPr>
          </w:p>
        </w:tc>
      </w:tr>
      <w:tr w:rsidR="009A1897" w:rsidRPr="0011434D" w:rsidTr="000A5F46">
        <w:trPr>
          <w:cantSplit/>
        </w:trPr>
        <w:tc>
          <w:tcPr>
            <w:tcW w:w="306" w:type="dxa"/>
            <w:tcBorders>
              <w:left w:val="single" w:sz="12" w:space="0" w:color="auto"/>
            </w:tcBorders>
          </w:tcPr>
          <w:p w:rsidR="009A1897" w:rsidRPr="0011434D" w:rsidRDefault="009A1897" w:rsidP="00075A83">
            <w:pPr>
              <w:rPr>
                <w:sz w:val="18"/>
                <w:szCs w:val="18"/>
              </w:rPr>
            </w:pPr>
          </w:p>
        </w:tc>
        <w:tc>
          <w:tcPr>
            <w:tcW w:w="2966" w:type="dxa"/>
            <w:gridSpan w:val="12"/>
          </w:tcPr>
          <w:p w:rsidR="009A1897" w:rsidRPr="0011434D" w:rsidRDefault="009A1897" w:rsidP="00075A83">
            <w:pPr>
              <w:pStyle w:val="Cmsor1"/>
              <w:rPr>
                <w:b w:val="0"/>
                <w:sz w:val="18"/>
                <w:szCs w:val="18"/>
              </w:rPr>
            </w:pPr>
            <w:r w:rsidRPr="0011434D">
              <w:rPr>
                <w:b w:val="0"/>
                <w:sz w:val="18"/>
                <w:szCs w:val="18"/>
              </w:rPr>
              <w:t>Az alkalmatlan oltóanyag:</w:t>
            </w:r>
          </w:p>
        </w:tc>
        <w:tc>
          <w:tcPr>
            <w:tcW w:w="6540" w:type="dxa"/>
            <w:gridSpan w:val="15"/>
          </w:tcPr>
          <w:p w:rsidR="009A1897" w:rsidRPr="0011434D" w:rsidRDefault="009A1897" w:rsidP="00830D9E">
            <w:pPr>
              <w:tabs>
                <w:tab w:val="left" w:pos="2684"/>
              </w:tabs>
              <w:jc w:val="both"/>
              <w:rPr>
                <w:sz w:val="18"/>
                <w:szCs w:val="18"/>
              </w:rPr>
            </w:pPr>
            <w:r w:rsidRPr="0011434D">
              <w:rPr>
                <w:bCs/>
                <w:sz w:val="18"/>
                <w:szCs w:val="18"/>
              </w:rPr>
              <w:t>Erős vízsugár (csak a palack hűtésére alkalmazható).</w:t>
            </w:r>
          </w:p>
        </w:tc>
        <w:tc>
          <w:tcPr>
            <w:tcW w:w="293" w:type="dxa"/>
            <w:tcBorders>
              <w:right w:val="single" w:sz="12" w:space="0" w:color="auto"/>
            </w:tcBorders>
          </w:tcPr>
          <w:p w:rsidR="009A1897" w:rsidRPr="0011434D"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1434D" w:rsidRDefault="009A1897" w:rsidP="00075A83">
            <w:pPr>
              <w:rPr>
                <w:sz w:val="18"/>
                <w:szCs w:val="18"/>
              </w:rPr>
            </w:pPr>
          </w:p>
        </w:tc>
        <w:tc>
          <w:tcPr>
            <w:tcW w:w="9506" w:type="dxa"/>
            <w:gridSpan w:val="27"/>
          </w:tcPr>
          <w:p w:rsidR="009A1897" w:rsidRPr="0010662A" w:rsidRDefault="009A1897" w:rsidP="00212F83">
            <w:pPr>
              <w:rPr>
                <w:b/>
                <w:sz w:val="18"/>
                <w:szCs w:val="18"/>
                <w:u w:val="single"/>
              </w:rPr>
            </w:pPr>
            <w:r w:rsidRPr="0011434D">
              <w:rPr>
                <w:b/>
                <w:sz w:val="18"/>
                <w:szCs w:val="18"/>
                <w:u w:val="single"/>
              </w:rPr>
              <w:t>5.2. Az anyaghoz vagy a keverékhez társuló különleges veszélyek</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830D9E">
            <w:pPr>
              <w:rPr>
                <w:sz w:val="18"/>
                <w:szCs w:val="18"/>
              </w:rPr>
            </w:pPr>
          </w:p>
        </w:tc>
        <w:tc>
          <w:tcPr>
            <w:tcW w:w="9506" w:type="dxa"/>
            <w:gridSpan w:val="27"/>
          </w:tcPr>
          <w:p w:rsidR="009A1897" w:rsidRPr="0010662A" w:rsidRDefault="009A1897" w:rsidP="00860B67">
            <w:pPr>
              <w:jc w:val="both"/>
              <w:rPr>
                <w:sz w:val="18"/>
                <w:szCs w:val="18"/>
              </w:rPr>
            </w:pPr>
            <w:r w:rsidRPr="0010662A">
              <w:rPr>
                <w:bCs/>
                <w:sz w:val="18"/>
                <w:szCs w:val="18"/>
              </w:rPr>
              <w:t xml:space="preserve">A területet ki kell üríteni. A tüzet csak biztonságos távolságból vagy védett helyről szabad oltani. Kerülje el a veszélyes gőzök és a mérgező bomlástermékek belégzését (szél felől közelítse meg). Gyúlékony gázok tüzének oltásánál legjobb módszer, ha a tűzoltás megkezdése előtt megszünteti a gázömlést. </w:t>
            </w:r>
            <w:r w:rsidRPr="0010662A">
              <w:rPr>
                <w:b/>
                <w:sz w:val="18"/>
                <w:szCs w:val="18"/>
              </w:rPr>
              <w:t>Az aeroszol</w:t>
            </w:r>
            <w:r>
              <w:rPr>
                <w:b/>
                <w:sz w:val="18"/>
                <w:szCs w:val="18"/>
              </w:rPr>
              <w:t>os kiszerelés miatt a keverékből</w:t>
            </w:r>
            <w:r w:rsidRPr="0010662A">
              <w:rPr>
                <w:b/>
                <w:sz w:val="18"/>
                <w:szCs w:val="18"/>
              </w:rPr>
              <w:t xml:space="preserve"> nagy mennyiség kifolyása nem valószínű. </w:t>
            </w:r>
            <w:r w:rsidRPr="0010662A">
              <w:rPr>
                <w:bCs/>
                <w:sz w:val="18"/>
                <w:szCs w:val="18"/>
              </w:rPr>
              <w:t>A gáz a levegővel robbanásveszélyes keveréket képezhet. A tűz hője a palackon belül gyors nyomásnövekedést okozhat, és a palack felrobbanhat. A személyzetet és a tűz által még el nem ért anyagokat biztonságba kell helyezni.</w:t>
            </w:r>
          </w:p>
        </w:tc>
        <w:tc>
          <w:tcPr>
            <w:tcW w:w="293" w:type="dxa"/>
            <w:tcBorders>
              <w:right w:val="single" w:sz="12" w:space="0" w:color="auto"/>
            </w:tcBorders>
          </w:tcPr>
          <w:p w:rsidR="009A1897" w:rsidRPr="0010662A" w:rsidRDefault="009A1897" w:rsidP="00830D9E">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2966" w:type="dxa"/>
            <w:gridSpan w:val="12"/>
          </w:tcPr>
          <w:p w:rsidR="009A1897" w:rsidRPr="0010662A" w:rsidRDefault="009A1897" w:rsidP="00075A83">
            <w:pPr>
              <w:pStyle w:val="Cmsor1"/>
              <w:rPr>
                <w:b w:val="0"/>
                <w:sz w:val="18"/>
                <w:szCs w:val="18"/>
              </w:rPr>
            </w:pPr>
            <w:r w:rsidRPr="0010662A">
              <w:rPr>
                <w:b w:val="0"/>
                <w:sz w:val="18"/>
                <w:szCs w:val="18"/>
              </w:rPr>
              <w:t>Veszélyes égéstermékek:</w:t>
            </w:r>
          </w:p>
        </w:tc>
        <w:tc>
          <w:tcPr>
            <w:tcW w:w="6540" w:type="dxa"/>
            <w:gridSpan w:val="15"/>
          </w:tcPr>
          <w:p w:rsidR="009A1897" w:rsidRPr="0010662A" w:rsidRDefault="009A1897" w:rsidP="00830D9E">
            <w:pPr>
              <w:jc w:val="both"/>
              <w:rPr>
                <w:sz w:val="18"/>
                <w:szCs w:val="18"/>
              </w:rPr>
            </w:pPr>
            <w:r w:rsidRPr="0010662A">
              <w:rPr>
                <w:sz w:val="18"/>
                <w:szCs w:val="18"/>
              </w:rPr>
              <w:t>Tűz esetén mérgező gázok szabadulhatnak fel: CO, CO</w:t>
            </w:r>
            <w:r w:rsidRPr="0010662A">
              <w:rPr>
                <w:sz w:val="18"/>
                <w:szCs w:val="18"/>
                <w:vertAlign w:val="subscript"/>
              </w:rPr>
              <w:t>2</w:t>
            </w:r>
            <w:r w:rsidR="000B549A">
              <w:rPr>
                <w:sz w:val="18"/>
                <w:szCs w:val="18"/>
              </w:rPr>
              <w:t>.</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rPr>
                <w:sz w:val="18"/>
                <w:szCs w:val="18"/>
              </w:rPr>
            </w:pPr>
            <w:r w:rsidRPr="0010662A">
              <w:rPr>
                <w:b/>
                <w:sz w:val="18"/>
                <w:szCs w:val="18"/>
                <w:u w:val="single"/>
              </w:rPr>
              <w:t>5.3. Tűzoltóknak szóló javaslat</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2966" w:type="dxa"/>
            <w:gridSpan w:val="12"/>
          </w:tcPr>
          <w:p w:rsidR="009A1897" w:rsidRPr="0010662A" w:rsidRDefault="009A1897" w:rsidP="00075A83">
            <w:pPr>
              <w:pStyle w:val="Cmsor1"/>
              <w:rPr>
                <w:b w:val="0"/>
                <w:sz w:val="18"/>
                <w:szCs w:val="18"/>
              </w:rPr>
            </w:pPr>
            <w:r w:rsidRPr="0010662A">
              <w:rPr>
                <w:b w:val="0"/>
                <w:sz w:val="18"/>
                <w:szCs w:val="18"/>
              </w:rPr>
              <w:t>Védőfelszerelés:</w:t>
            </w:r>
          </w:p>
        </w:tc>
        <w:tc>
          <w:tcPr>
            <w:tcW w:w="6540" w:type="dxa"/>
            <w:gridSpan w:val="15"/>
          </w:tcPr>
          <w:p w:rsidR="009A1897" w:rsidRPr="0010662A" w:rsidRDefault="009A1897" w:rsidP="00830D9E">
            <w:pPr>
              <w:jc w:val="both"/>
              <w:rPr>
                <w:sz w:val="18"/>
                <w:szCs w:val="18"/>
              </w:rPr>
            </w:pPr>
            <w:r w:rsidRPr="0010662A">
              <w:rPr>
                <w:sz w:val="18"/>
                <w:szCs w:val="18"/>
              </w:rPr>
              <w:t>Teljes tűzálló védőfelszerelés.</w:t>
            </w:r>
          </w:p>
          <w:p w:rsidR="009A1897" w:rsidRPr="0010662A" w:rsidRDefault="009A1897" w:rsidP="00830D9E">
            <w:pPr>
              <w:jc w:val="both"/>
              <w:rPr>
                <w:sz w:val="18"/>
                <w:szCs w:val="18"/>
              </w:rPr>
            </w:pPr>
            <w:r w:rsidRPr="0010662A">
              <w:rPr>
                <w:sz w:val="18"/>
                <w:szCs w:val="18"/>
              </w:rPr>
              <w:t>Tűz esetén környezeti levegőtől független légzőkészüléket kell viselni.</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c>
          <w:tcPr>
            <w:tcW w:w="306" w:type="dxa"/>
            <w:tcBorders>
              <w:left w:val="single" w:sz="12" w:space="0" w:color="auto"/>
              <w:bottom w:val="single" w:sz="12" w:space="0" w:color="auto"/>
            </w:tcBorders>
          </w:tcPr>
          <w:p w:rsidR="009A1897" w:rsidRPr="0010662A" w:rsidRDefault="009A1897" w:rsidP="00075A83">
            <w:pPr>
              <w:rPr>
                <w:sz w:val="20"/>
              </w:rPr>
            </w:pPr>
          </w:p>
        </w:tc>
        <w:tc>
          <w:tcPr>
            <w:tcW w:w="9506" w:type="dxa"/>
            <w:gridSpan w:val="27"/>
            <w:tcBorders>
              <w:bottom w:val="single" w:sz="12" w:space="0" w:color="auto"/>
            </w:tcBorders>
          </w:tcPr>
          <w:p w:rsidR="009A1897" w:rsidRPr="0010662A" w:rsidRDefault="009A1897" w:rsidP="00075A83">
            <w:pPr>
              <w:rPr>
                <w:sz w:val="20"/>
              </w:rPr>
            </w:pPr>
          </w:p>
        </w:tc>
        <w:tc>
          <w:tcPr>
            <w:tcW w:w="293" w:type="dxa"/>
            <w:tcBorders>
              <w:bottom w:val="single" w:sz="12" w:space="0" w:color="auto"/>
              <w:right w:val="single" w:sz="12" w:space="0" w:color="auto"/>
            </w:tcBorders>
          </w:tcPr>
          <w:p w:rsidR="009A1897" w:rsidRPr="0010662A" w:rsidRDefault="009A1897" w:rsidP="00075A83">
            <w:pPr>
              <w:rPr>
                <w:sz w:val="20"/>
              </w:rPr>
            </w:pPr>
          </w:p>
        </w:tc>
      </w:tr>
      <w:tr w:rsidR="009A1897" w:rsidRPr="0010662A" w:rsidTr="000A5F46">
        <w:tc>
          <w:tcPr>
            <w:tcW w:w="306" w:type="dxa"/>
          </w:tcPr>
          <w:p w:rsidR="009A1897" w:rsidRPr="0010662A" w:rsidRDefault="009A1897" w:rsidP="00075A83">
            <w:pPr>
              <w:rPr>
                <w:sz w:val="20"/>
              </w:rPr>
            </w:pPr>
          </w:p>
        </w:tc>
        <w:tc>
          <w:tcPr>
            <w:tcW w:w="9506" w:type="dxa"/>
            <w:gridSpan w:val="27"/>
          </w:tcPr>
          <w:p w:rsidR="009A1897" w:rsidRPr="0010662A" w:rsidRDefault="009A1897" w:rsidP="00075A83">
            <w:pPr>
              <w:rPr>
                <w:sz w:val="20"/>
              </w:rPr>
            </w:pPr>
          </w:p>
        </w:tc>
        <w:tc>
          <w:tcPr>
            <w:tcW w:w="293" w:type="dxa"/>
          </w:tcPr>
          <w:p w:rsidR="009A1897" w:rsidRPr="0010662A" w:rsidRDefault="009A1897" w:rsidP="00075A83">
            <w:pPr>
              <w:rPr>
                <w:sz w:val="20"/>
              </w:rPr>
            </w:pPr>
          </w:p>
        </w:tc>
      </w:tr>
      <w:tr w:rsidR="009A1897" w:rsidRPr="0010662A" w:rsidTr="000A5F46">
        <w:tc>
          <w:tcPr>
            <w:tcW w:w="306" w:type="dxa"/>
            <w:tcBorders>
              <w:top w:val="single" w:sz="12" w:space="0" w:color="auto"/>
              <w:left w:val="single" w:sz="12" w:space="0" w:color="auto"/>
            </w:tcBorders>
          </w:tcPr>
          <w:p w:rsidR="009A1897" w:rsidRPr="0010662A" w:rsidRDefault="009A1897" w:rsidP="00075A83">
            <w:pPr>
              <w:rPr>
                <w:sz w:val="20"/>
              </w:rPr>
            </w:pPr>
          </w:p>
        </w:tc>
        <w:tc>
          <w:tcPr>
            <w:tcW w:w="9506" w:type="dxa"/>
            <w:gridSpan w:val="27"/>
            <w:tcBorders>
              <w:top w:val="single" w:sz="12" w:space="0" w:color="auto"/>
              <w:bottom w:val="single" w:sz="4" w:space="0" w:color="auto"/>
            </w:tcBorders>
          </w:tcPr>
          <w:p w:rsidR="009A1897" w:rsidRPr="0010662A" w:rsidRDefault="009A1897" w:rsidP="00075A83">
            <w:pPr>
              <w:rPr>
                <w:sz w:val="20"/>
              </w:rPr>
            </w:pPr>
          </w:p>
        </w:tc>
        <w:tc>
          <w:tcPr>
            <w:tcW w:w="293" w:type="dxa"/>
            <w:tcBorders>
              <w:top w:val="single" w:sz="12" w:space="0" w:color="auto"/>
              <w:right w:val="single" w:sz="12" w:space="0" w:color="auto"/>
            </w:tcBorders>
          </w:tcPr>
          <w:p w:rsidR="009A1897" w:rsidRPr="0010662A" w:rsidRDefault="009A1897" w:rsidP="00075A83">
            <w:pPr>
              <w:rPr>
                <w:sz w:val="20"/>
              </w:rPr>
            </w:pPr>
          </w:p>
        </w:tc>
      </w:tr>
      <w:tr w:rsidR="009A1897" w:rsidRPr="0010662A" w:rsidTr="000A5F46">
        <w:tc>
          <w:tcPr>
            <w:tcW w:w="306" w:type="dxa"/>
            <w:tcBorders>
              <w:left w:val="single" w:sz="12" w:space="0" w:color="auto"/>
              <w:right w:val="single" w:sz="4" w:space="0" w:color="auto"/>
            </w:tcBorders>
          </w:tcPr>
          <w:p w:rsidR="009A1897" w:rsidRPr="0010662A" w:rsidRDefault="009A1897" w:rsidP="00075A83">
            <w:pPr>
              <w:rPr>
                <w:sz w:val="22"/>
                <w:szCs w:val="22"/>
              </w:rPr>
            </w:pPr>
          </w:p>
        </w:tc>
        <w:tc>
          <w:tcPr>
            <w:tcW w:w="9506" w:type="dxa"/>
            <w:gridSpan w:val="27"/>
            <w:tcBorders>
              <w:top w:val="single" w:sz="4" w:space="0" w:color="auto"/>
              <w:left w:val="single" w:sz="4" w:space="0" w:color="auto"/>
              <w:bottom w:val="single" w:sz="4" w:space="0" w:color="auto"/>
              <w:right w:val="single" w:sz="4" w:space="0" w:color="auto"/>
            </w:tcBorders>
            <w:shd w:val="clear" w:color="auto" w:fill="C0C0C0"/>
          </w:tcPr>
          <w:p w:rsidR="009A1897" w:rsidRPr="0010662A" w:rsidRDefault="009A1897" w:rsidP="004A13BC">
            <w:pPr>
              <w:rPr>
                <w:b/>
                <w:sz w:val="22"/>
                <w:szCs w:val="22"/>
              </w:rPr>
            </w:pPr>
            <w:r w:rsidRPr="0010662A">
              <w:rPr>
                <w:b/>
                <w:sz w:val="22"/>
                <w:szCs w:val="22"/>
              </w:rPr>
              <w:t>6. SZAKASZ: Intézkedések véletlenszerű környezetbe jutás esetén</w:t>
            </w:r>
          </w:p>
        </w:tc>
        <w:tc>
          <w:tcPr>
            <w:tcW w:w="293" w:type="dxa"/>
            <w:tcBorders>
              <w:left w:val="single" w:sz="4" w:space="0" w:color="auto"/>
              <w:right w:val="single" w:sz="12" w:space="0" w:color="auto"/>
            </w:tcBorders>
          </w:tcPr>
          <w:p w:rsidR="009A1897" w:rsidRPr="0010662A" w:rsidRDefault="009A1897" w:rsidP="00075A83">
            <w:pPr>
              <w:rPr>
                <w:sz w:val="22"/>
                <w:szCs w:val="22"/>
              </w:rPr>
            </w:pPr>
          </w:p>
        </w:tc>
      </w:tr>
      <w:tr w:rsidR="009A1897" w:rsidRPr="0010662A" w:rsidTr="000A5F46">
        <w:tc>
          <w:tcPr>
            <w:tcW w:w="306" w:type="dxa"/>
            <w:tcBorders>
              <w:left w:val="single" w:sz="12" w:space="0" w:color="auto"/>
            </w:tcBorders>
          </w:tcPr>
          <w:p w:rsidR="009A1897" w:rsidRPr="0010662A" w:rsidRDefault="009A1897" w:rsidP="00075A83">
            <w:pPr>
              <w:rPr>
                <w:sz w:val="20"/>
              </w:rPr>
            </w:pPr>
          </w:p>
        </w:tc>
        <w:tc>
          <w:tcPr>
            <w:tcW w:w="9506" w:type="dxa"/>
            <w:gridSpan w:val="27"/>
            <w:tcBorders>
              <w:top w:val="single" w:sz="4" w:space="0" w:color="auto"/>
            </w:tcBorders>
          </w:tcPr>
          <w:p w:rsidR="009A1897" w:rsidRPr="0010662A" w:rsidRDefault="009A1897" w:rsidP="00075A83">
            <w:pPr>
              <w:rPr>
                <w:sz w:val="20"/>
              </w:rPr>
            </w:pPr>
          </w:p>
        </w:tc>
        <w:tc>
          <w:tcPr>
            <w:tcW w:w="293" w:type="dxa"/>
            <w:tcBorders>
              <w:right w:val="single" w:sz="12" w:space="0" w:color="auto"/>
            </w:tcBorders>
          </w:tcPr>
          <w:p w:rsidR="009A1897" w:rsidRPr="0010662A" w:rsidRDefault="009A1897" w:rsidP="00075A83">
            <w:pPr>
              <w:rPr>
                <w:sz w:val="20"/>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rPr>
                <w:sz w:val="18"/>
                <w:szCs w:val="18"/>
              </w:rPr>
            </w:pPr>
            <w:r w:rsidRPr="0010662A">
              <w:rPr>
                <w:b/>
                <w:sz w:val="18"/>
                <w:szCs w:val="18"/>
                <w:u w:val="single"/>
              </w:rPr>
              <w:t>6.1. Személyi óvintézkedések, egyéni védőeszközök és vészhelyzeti eljárások</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2942" w:type="dxa"/>
            <w:gridSpan w:val="11"/>
          </w:tcPr>
          <w:p w:rsidR="009A1897" w:rsidRPr="0010662A" w:rsidRDefault="009A1897" w:rsidP="00075A83">
            <w:pPr>
              <w:rPr>
                <w:sz w:val="18"/>
                <w:szCs w:val="18"/>
              </w:rPr>
            </w:pPr>
            <w:r w:rsidRPr="0010662A">
              <w:rPr>
                <w:sz w:val="18"/>
                <w:szCs w:val="18"/>
              </w:rPr>
              <w:t xml:space="preserve">Vészhelyzetre nem kiképzett személyek esetében: </w:t>
            </w:r>
          </w:p>
        </w:tc>
        <w:tc>
          <w:tcPr>
            <w:tcW w:w="6564" w:type="dxa"/>
            <w:gridSpan w:val="16"/>
          </w:tcPr>
          <w:p w:rsidR="009A1897" w:rsidRPr="0010662A" w:rsidRDefault="009A1897" w:rsidP="00830D9E">
            <w:pPr>
              <w:tabs>
                <w:tab w:val="left" w:pos="2684"/>
              </w:tabs>
              <w:jc w:val="both"/>
              <w:rPr>
                <w:sz w:val="18"/>
                <w:szCs w:val="18"/>
              </w:rPr>
            </w:pPr>
            <w:r w:rsidRPr="0010662A">
              <w:rPr>
                <w:sz w:val="18"/>
                <w:szCs w:val="18"/>
              </w:rPr>
              <w:t>A vészhelyzetre nem kiképzett személyeket távol kell tartani.</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2942" w:type="dxa"/>
            <w:gridSpan w:val="11"/>
          </w:tcPr>
          <w:p w:rsidR="009A1897" w:rsidRPr="0010662A" w:rsidRDefault="009A1897" w:rsidP="00075A83">
            <w:pPr>
              <w:rPr>
                <w:sz w:val="18"/>
                <w:szCs w:val="18"/>
              </w:rPr>
            </w:pPr>
            <w:r w:rsidRPr="0010662A">
              <w:rPr>
                <w:sz w:val="18"/>
                <w:szCs w:val="18"/>
              </w:rPr>
              <w:t>Vészhelyzetre kiképzett személyek esetében:</w:t>
            </w:r>
          </w:p>
        </w:tc>
        <w:tc>
          <w:tcPr>
            <w:tcW w:w="6564" w:type="dxa"/>
            <w:gridSpan w:val="16"/>
          </w:tcPr>
          <w:p w:rsidR="009A1897" w:rsidRPr="0010662A" w:rsidRDefault="009A1897" w:rsidP="00830D9E">
            <w:pPr>
              <w:tabs>
                <w:tab w:val="left" w:pos="2684"/>
              </w:tabs>
              <w:jc w:val="both"/>
              <w:rPr>
                <w:sz w:val="18"/>
                <w:szCs w:val="18"/>
              </w:rPr>
            </w:pPr>
            <w:r w:rsidRPr="0010662A">
              <w:rPr>
                <w:sz w:val="18"/>
                <w:szCs w:val="18"/>
              </w:rPr>
              <w:t>Az illetéktelen személyeket távol kell tartani.</w:t>
            </w:r>
          </w:p>
          <w:p w:rsidR="009A1897" w:rsidRPr="0010662A" w:rsidRDefault="009A1897" w:rsidP="00830D9E">
            <w:pPr>
              <w:tabs>
                <w:tab w:val="left" w:pos="2684"/>
              </w:tabs>
              <w:jc w:val="both"/>
              <w:rPr>
                <w:sz w:val="18"/>
                <w:szCs w:val="18"/>
              </w:rPr>
            </w:pPr>
            <w:r w:rsidRPr="0010662A">
              <w:rPr>
                <w:sz w:val="18"/>
                <w:szCs w:val="18"/>
              </w:rPr>
              <w:t>A gyújtóforrásokat el kell távolítani.</w:t>
            </w:r>
          </w:p>
          <w:p w:rsidR="009A1897" w:rsidRPr="0010662A" w:rsidRDefault="009A1897" w:rsidP="00830D9E">
            <w:pPr>
              <w:tabs>
                <w:tab w:val="left" w:pos="2684"/>
              </w:tabs>
              <w:jc w:val="both"/>
              <w:rPr>
                <w:sz w:val="18"/>
                <w:szCs w:val="18"/>
              </w:rPr>
            </w:pPr>
            <w:r w:rsidRPr="0010662A">
              <w:rPr>
                <w:sz w:val="18"/>
                <w:szCs w:val="18"/>
              </w:rPr>
              <w:t>Gondoskodni kell a megfelelő szellőztetésről.</w:t>
            </w:r>
          </w:p>
          <w:p w:rsidR="009A1897" w:rsidRPr="0010662A" w:rsidRDefault="009A1897" w:rsidP="00830D9E">
            <w:pPr>
              <w:tabs>
                <w:tab w:val="left" w:pos="2684"/>
              </w:tabs>
              <w:jc w:val="both"/>
              <w:rPr>
                <w:sz w:val="18"/>
                <w:szCs w:val="18"/>
              </w:rPr>
            </w:pPr>
            <w:r w:rsidRPr="0010662A">
              <w:rPr>
                <w:sz w:val="18"/>
                <w:szCs w:val="18"/>
              </w:rPr>
              <w:t>Kerülni kell a bőrrel vagy szemmel érintkezést.</w:t>
            </w:r>
          </w:p>
          <w:p w:rsidR="009A1897" w:rsidRPr="0010662A" w:rsidRDefault="009A1897" w:rsidP="00830D9E">
            <w:pPr>
              <w:tabs>
                <w:tab w:val="left" w:pos="2684"/>
              </w:tabs>
              <w:jc w:val="both"/>
              <w:rPr>
                <w:sz w:val="18"/>
                <w:szCs w:val="18"/>
              </w:rPr>
            </w:pPr>
            <w:r w:rsidRPr="0010662A">
              <w:rPr>
                <w:sz w:val="18"/>
                <w:szCs w:val="18"/>
              </w:rPr>
              <w:t>A termék gőzét/permetét nem szabad belélegezni.</w:t>
            </w:r>
          </w:p>
          <w:p w:rsidR="009A1897" w:rsidRPr="0010662A" w:rsidRDefault="009A1897" w:rsidP="00830D9E">
            <w:pPr>
              <w:tabs>
                <w:tab w:val="left" w:pos="2684"/>
              </w:tabs>
              <w:jc w:val="both"/>
              <w:rPr>
                <w:sz w:val="18"/>
                <w:szCs w:val="18"/>
              </w:rPr>
            </w:pPr>
            <w:r w:rsidRPr="0010662A">
              <w:rPr>
                <w:sz w:val="18"/>
                <w:szCs w:val="18"/>
              </w:rPr>
              <w:t>Teljes védőfelszerelést és környezeti levegőtől független légzőkészüléket kell viselni.</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rPr>
                <w:b/>
                <w:sz w:val="18"/>
                <w:szCs w:val="18"/>
                <w:u w:val="single"/>
              </w:rPr>
            </w:pPr>
            <w:r w:rsidRPr="0010662A">
              <w:rPr>
                <w:b/>
                <w:sz w:val="18"/>
                <w:szCs w:val="18"/>
                <w:u w:val="single"/>
              </w:rPr>
              <w:t>6.2. Környezetvédelmi óvintézkedések</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jc w:val="both"/>
              <w:rPr>
                <w:sz w:val="18"/>
                <w:szCs w:val="18"/>
              </w:rPr>
            </w:pPr>
            <w:r w:rsidRPr="0010662A">
              <w:rPr>
                <w:sz w:val="18"/>
                <w:szCs w:val="18"/>
              </w:rPr>
              <w:t>A terméket nem szabad a csatornába vagy a vizekbe engedni.</w:t>
            </w:r>
          </w:p>
          <w:p w:rsidR="009A1897" w:rsidRPr="0010662A" w:rsidRDefault="009A1897" w:rsidP="00830D9E">
            <w:pPr>
              <w:jc w:val="both"/>
              <w:rPr>
                <w:sz w:val="18"/>
                <w:szCs w:val="18"/>
              </w:rPr>
            </w:pPr>
            <w:r w:rsidRPr="0010662A">
              <w:rPr>
                <w:sz w:val="18"/>
                <w:szCs w:val="18"/>
              </w:rPr>
              <w:t>Az aeroszolos kis kiszerelés miatt nagy mennyiség kifolyása nem valószínű. Ha a kiömlött anyag (</w:t>
            </w:r>
            <w:r w:rsidRPr="0010662A">
              <w:rPr>
                <w:b/>
                <w:bCs/>
                <w:sz w:val="18"/>
                <w:szCs w:val="18"/>
              </w:rPr>
              <w:t>hajtógáz</w:t>
            </w:r>
            <w:r w:rsidRPr="0010662A">
              <w:rPr>
                <w:sz w:val="18"/>
                <w:szCs w:val="18"/>
              </w:rPr>
              <w:t xml:space="preserve">) a csatornahálózatba </w:t>
            </w:r>
            <w:proofErr w:type="gramStart"/>
            <w:r w:rsidRPr="0010662A">
              <w:rPr>
                <w:sz w:val="18"/>
                <w:szCs w:val="18"/>
              </w:rPr>
              <w:t>kerül</w:t>
            </w:r>
            <w:proofErr w:type="gramEnd"/>
            <w:r w:rsidRPr="0010662A">
              <w:rPr>
                <w:sz w:val="18"/>
                <w:szCs w:val="18"/>
              </w:rPr>
              <w:t xml:space="preserve"> robbanásveszély jöhet létre. Minden mélyebben fekvő és távolabbi gyújtóforrást meg kell szüntetni.</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rPr>
                <w:b/>
                <w:sz w:val="18"/>
                <w:szCs w:val="18"/>
                <w:u w:val="single"/>
              </w:rPr>
            </w:pPr>
            <w:r w:rsidRPr="0010662A">
              <w:rPr>
                <w:b/>
                <w:sz w:val="18"/>
                <w:szCs w:val="18"/>
                <w:u w:val="single"/>
              </w:rPr>
              <w:t xml:space="preserve">6.3. A területi elhatárolás és a </w:t>
            </w:r>
            <w:proofErr w:type="spellStart"/>
            <w:r w:rsidRPr="0010662A">
              <w:rPr>
                <w:b/>
                <w:sz w:val="18"/>
                <w:szCs w:val="18"/>
                <w:u w:val="single"/>
              </w:rPr>
              <w:t>szennyezésmentesítés</w:t>
            </w:r>
            <w:proofErr w:type="spellEnd"/>
            <w:r w:rsidRPr="0010662A">
              <w:rPr>
                <w:b/>
                <w:sz w:val="18"/>
                <w:szCs w:val="18"/>
                <w:u w:val="single"/>
              </w:rPr>
              <w:t xml:space="preserve"> módszerei és anyagai</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C73A36">
            <w:pPr>
              <w:rPr>
                <w:sz w:val="18"/>
                <w:szCs w:val="18"/>
              </w:rPr>
            </w:pPr>
          </w:p>
        </w:tc>
        <w:tc>
          <w:tcPr>
            <w:tcW w:w="9506" w:type="dxa"/>
            <w:gridSpan w:val="27"/>
          </w:tcPr>
          <w:p w:rsidR="009A1897" w:rsidRPr="0010662A" w:rsidRDefault="009A1897" w:rsidP="00830D9E">
            <w:pPr>
              <w:jc w:val="both"/>
              <w:rPr>
                <w:sz w:val="18"/>
                <w:szCs w:val="18"/>
              </w:rPr>
            </w:pPr>
            <w:r w:rsidRPr="0010662A">
              <w:rPr>
                <w:sz w:val="18"/>
                <w:szCs w:val="18"/>
              </w:rPr>
              <w:t>Szüntesse meg a szivárgást, ha ez veszély nélkül megtehető.</w:t>
            </w:r>
          </w:p>
          <w:p w:rsidR="009A1897" w:rsidRPr="0010662A" w:rsidRDefault="009A1897" w:rsidP="00830D9E">
            <w:pPr>
              <w:jc w:val="both"/>
              <w:rPr>
                <w:sz w:val="18"/>
                <w:szCs w:val="18"/>
              </w:rPr>
            </w:pPr>
            <w:r w:rsidRPr="0010662A">
              <w:rPr>
                <w:sz w:val="18"/>
                <w:szCs w:val="18"/>
              </w:rPr>
              <w:t>Vízpermet használatával csökkentse a gáz koncentrációját.</w:t>
            </w:r>
          </w:p>
          <w:p w:rsidR="009A1897" w:rsidRPr="0010662A" w:rsidRDefault="009A1897" w:rsidP="00830D9E">
            <w:pPr>
              <w:jc w:val="both"/>
              <w:rPr>
                <w:sz w:val="18"/>
                <w:szCs w:val="18"/>
              </w:rPr>
            </w:pPr>
            <w:r w:rsidRPr="0010662A">
              <w:rPr>
                <w:sz w:val="18"/>
                <w:szCs w:val="18"/>
              </w:rPr>
              <w:t>Zárja le a területet, amíg a gáz eloszlik.</w:t>
            </w:r>
          </w:p>
          <w:p w:rsidR="009A1897" w:rsidRPr="0010662A" w:rsidRDefault="009A1897" w:rsidP="00830D9E">
            <w:pPr>
              <w:jc w:val="both"/>
              <w:rPr>
                <w:sz w:val="18"/>
                <w:szCs w:val="18"/>
              </w:rPr>
            </w:pPr>
            <w:r w:rsidRPr="0010662A">
              <w:rPr>
                <w:sz w:val="18"/>
                <w:szCs w:val="18"/>
              </w:rPr>
              <w:t>Az előírásoknak megfelelően kell ártalmatlanítani.</w:t>
            </w:r>
          </w:p>
          <w:p w:rsidR="009A1897" w:rsidRDefault="009A1897" w:rsidP="00830D9E">
            <w:pPr>
              <w:jc w:val="both"/>
              <w:rPr>
                <w:sz w:val="18"/>
                <w:szCs w:val="18"/>
              </w:rPr>
            </w:pPr>
            <w:r w:rsidRPr="0010662A">
              <w:rPr>
                <w:sz w:val="18"/>
                <w:szCs w:val="18"/>
              </w:rPr>
              <w:t>Csak szikramentes eszközöket szabad használni.</w:t>
            </w:r>
          </w:p>
          <w:p w:rsidR="009A1897" w:rsidRPr="0010662A" w:rsidRDefault="009A1897" w:rsidP="00C60E39">
            <w:pPr>
              <w:jc w:val="both"/>
              <w:rPr>
                <w:sz w:val="18"/>
                <w:szCs w:val="18"/>
              </w:rPr>
            </w:pPr>
            <w:r>
              <w:rPr>
                <w:sz w:val="18"/>
                <w:szCs w:val="18"/>
              </w:rPr>
              <w:t>A folyékony maradványokat nedvszívó nem éghető anyaggal (száraz föld, homok, stb.) fel kell szedni és gyűjteni kell ártalmatlanításig.</w:t>
            </w:r>
          </w:p>
        </w:tc>
        <w:tc>
          <w:tcPr>
            <w:tcW w:w="293" w:type="dxa"/>
            <w:tcBorders>
              <w:right w:val="single" w:sz="12" w:space="0" w:color="auto"/>
            </w:tcBorders>
          </w:tcPr>
          <w:p w:rsidR="009A1897" w:rsidRPr="0010662A" w:rsidRDefault="009A1897" w:rsidP="00C73A36">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jc w:val="both"/>
              <w:rPr>
                <w:sz w:val="18"/>
                <w:szCs w:val="18"/>
              </w:rPr>
            </w:pPr>
          </w:p>
        </w:tc>
        <w:tc>
          <w:tcPr>
            <w:tcW w:w="9506" w:type="dxa"/>
            <w:gridSpan w:val="27"/>
          </w:tcPr>
          <w:p w:rsidR="009A1897" w:rsidRPr="0010662A" w:rsidRDefault="009A1897" w:rsidP="00075A83">
            <w:pPr>
              <w:jc w:val="both"/>
              <w:rPr>
                <w:b/>
                <w:sz w:val="18"/>
                <w:szCs w:val="18"/>
                <w:u w:val="single"/>
              </w:rPr>
            </w:pPr>
            <w:r w:rsidRPr="0010662A">
              <w:rPr>
                <w:b/>
                <w:sz w:val="18"/>
                <w:szCs w:val="18"/>
                <w:u w:val="single"/>
              </w:rPr>
              <w:t>6.4. Hivatkozás más szakaszokra</w:t>
            </w:r>
          </w:p>
        </w:tc>
        <w:tc>
          <w:tcPr>
            <w:tcW w:w="293" w:type="dxa"/>
            <w:tcBorders>
              <w:right w:val="single" w:sz="12" w:space="0" w:color="auto"/>
            </w:tcBorders>
          </w:tcPr>
          <w:p w:rsidR="009A1897" w:rsidRPr="0010662A" w:rsidRDefault="009A1897" w:rsidP="00075A83">
            <w:pPr>
              <w:jc w:val="both"/>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jc w:val="both"/>
              <w:rPr>
                <w:sz w:val="18"/>
                <w:szCs w:val="18"/>
              </w:rPr>
            </w:pPr>
          </w:p>
        </w:tc>
        <w:tc>
          <w:tcPr>
            <w:tcW w:w="9506" w:type="dxa"/>
            <w:gridSpan w:val="27"/>
          </w:tcPr>
          <w:p w:rsidR="009A1897" w:rsidRPr="0010662A" w:rsidRDefault="009A1897" w:rsidP="00930465">
            <w:pPr>
              <w:jc w:val="both"/>
              <w:rPr>
                <w:sz w:val="18"/>
                <w:szCs w:val="18"/>
              </w:rPr>
            </w:pPr>
            <w:r w:rsidRPr="0010662A">
              <w:rPr>
                <w:sz w:val="18"/>
                <w:szCs w:val="18"/>
              </w:rPr>
              <w:t>Az egyéni védőeszközökre vonatkozó információkat lásd a 8. szakaszban.</w:t>
            </w:r>
          </w:p>
          <w:p w:rsidR="009A1897" w:rsidRPr="0010662A" w:rsidRDefault="009A1897" w:rsidP="00930465">
            <w:pPr>
              <w:jc w:val="both"/>
              <w:rPr>
                <w:sz w:val="18"/>
                <w:szCs w:val="18"/>
              </w:rPr>
            </w:pPr>
            <w:r w:rsidRPr="0010662A">
              <w:rPr>
                <w:sz w:val="18"/>
                <w:szCs w:val="18"/>
              </w:rPr>
              <w:t>Az ártalmatlanításra vonatkozó információkat lásd a 13. szakaszban.</w:t>
            </w:r>
          </w:p>
        </w:tc>
        <w:tc>
          <w:tcPr>
            <w:tcW w:w="293" w:type="dxa"/>
            <w:tcBorders>
              <w:right w:val="single" w:sz="12" w:space="0" w:color="auto"/>
            </w:tcBorders>
          </w:tcPr>
          <w:p w:rsidR="009A1897" w:rsidRPr="0010662A" w:rsidRDefault="009A1897" w:rsidP="00075A83">
            <w:pPr>
              <w:jc w:val="both"/>
              <w:rPr>
                <w:sz w:val="18"/>
                <w:szCs w:val="18"/>
              </w:rPr>
            </w:pPr>
          </w:p>
        </w:tc>
      </w:tr>
      <w:tr w:rsidR="009A1897" w:rsidRPr="0010662A" w:rsidTr="000A5F46">
        <w:tc>
          <w:tcPr>
            <w:tcW w:w="306" w:type="dxa"/>
            <w:tcBorders>
              <w:left w:val="single" w:sz="12" w:space="0" w:color="auto"/>
              <w:bottom w:val="single" w:sz="12" w:space="0" w:color="auto"/>
            </w:tcBorders>
          </w:tcPr>
          <w:p w:rsidR="009A1897" w:rsidRPr="0010662A" w:rsidRDefault="009A1897" w:rsidP="00075A83">
            <w:pPr>
              <w:rPr>
                <w:sz w:val="20"/>
              </w:rPr>
            </w:pPr>
          </w:p>
        </w:tc>
        <w:tc>
          <w:tcPr>
            <w:tcW w:w="9506" w:type="dxa"/>
            <w:gridSpan w:val="27"/>
            <w:tcBorders>
              <w:bottom w:val="single" w:sz="12" w:space="0" w:color="auto"/>
            </w:tcBorders>
          </w:tcPr>
          <w:p w:rsidR="009A1897" w:rsidRPr="0010662A" w:rsidRDefault="009A1897" w:rsidP="00075A83">
            <w:pPr>
              <w:rPr>
                <w:sz w:val="20"/>
              </w:rPr>
            </w:pPr>
          </w:p>
        </w:tc>
        <w:tc>
          <w:tcPr>
            <w:tcW w:w="293" w:type="dxa"/>
            <w:tcBorders>
              <w:bottom w:val="single" w:sz="12" w:space="0" w:color="auto"/>
              <w:right w:val="single" w:sz="12" w:space="0" w:color="auto"/>
            </w:tcBorders>
          </w:tcPr>
          <w:p w:rsidR="009A1897" w:rsidRPr="0010662A" w:rsidRDefault="009A1897" w:rsidP="00075A83">
            <w:pPr>
              <w:rPr>
                <w:sz w:val="20"/>
              </w:rPr>
            </w:pPr>
          </w:p>
        </w:tc>
      </w:tr>
      <w:tr w:rsidR="009A1897" w:rsidRPr="0010662A" w:rsidTr="000A5F46">
        <w:tc>
          <w:tcPr>
            <w:tcW w:w="306" w:type="dxa"/>
          </w:tcPr>
          <w:p w:rsidR="009A1897" w:rsidRPr="0010662A" w:rsidRDefault="009A1897" w:rsidP="00075A83">
            <w:pPr>
              <w:rPr>
                <w:sz w:val="20"/>
              </w:rPr>
            </w:pPr>
          </w:p>
        </w:tc>
        <w:tc>
          <w:tcPr>
            <w:tcW w:w="9506" w:type="dxa"/>
            <w:gridSpan w:val="27"/>
          </w:tcPr>
          <w:p w:rsidR="009A1897" w:rsidRPr="0010662A" w:rsidRDefault="009A1897" w:rsidP="00075A83">
            <w:pPr>
              <w:rPr>
                <w:sz w:val="20"/>
              </w:rPr>
            </w:pPr>
          </w:p>
        </w:tc>
        <w:tc>
          <w:tcPr>
            <w:tcW w:w="293" w:type="dxa"/>
          </w:tcPr>
          <w:p w:rsidR="009A1897" w:rsidRPr="0010662A" w:rsidRDefault="009A1897" w:rsidP="00075A83">
            <w:pPr>
              <w:rPr>
                <w:sz w:val="20"/>
              </w:rPr>
            </w:pPr>
          </w:p>
        </w:tc>
      </w:tr>
      <w:tr w:rsidR="009A1897" w:rsidRPr="0010662A" w:rsidTr="000A5F46">
        <w:tc>
          <w:tcPr>
            <w:tcW w:w="306" w:type="dxa"/>
            <w:tcBorders>
              <w:top w:val="single" w:sz="12" w:space="0" w:color="auto"/>
              <w:left w:val="single" w:sz="12" w:space="0" w:color="auto"/>
            </w:tcBorders>
          </w:tcPr>
          <w:p w:rsidR="009A1897" w:rsidRPr="0010662A" w:rsidRDefault="009A1897" w:rsidP="00075A83">
            <w:pPr>
              <w:rPr>
                <w:sz w:val="20"/>
              </w:rPr>
            </w:pPr>
          </w:p>
        </w:tc>
        <w:tc>
          <w:tcPr>
            <w:tcW w:w="9506" w:type="dxa"/>
            <w:gridSpan w:val="27"/>
            <w:tcBorders>
              <w:top w:val="single" w:sz="12" w:space="0" w:color="auto"/>
              <w:bottom w:val="single" w:sz="6" w:space="0" w:color="auto"/>
            </w:tcBorders>
          </w:tcPr>
          <w:p w:rsidR="009A1897" w:rsidRPr="0010662A" w:rsidRDefault="009A1897" w:rsidP="00075A83">
            <w:pPr>
              <w:rPr>
                <w:sz w:val="20"/>
              </w:rPr>
            </w:pPr>
          </w:p>
        </w:tc>
        <w:tc>
          <w:tcPr>
            <w:tcW w:w="293" w:type="dxa"/>
            <w:tcBorders>
              <w:top w:val="single" w:sz="12" w:space="0" w:color="auto"/>
              <w:right w:val="single" w:sz="12" w:space="0" w:color="auto"/>
            </w:tcBorders>
          </w:tcPr>
          <w:p w:rsidR="009A1897" w:rsidRPr="0010662A" w:rsidRDefault="009A1897" w:rsidP="00075A83">
            <w:pPr>
              <w:rPr>
                <w:sz w:val="20"/>
              </w:rPr>
            </w:pPr>
          </w:p>
        </w:tc>
      </w:tr>
      <w:tr w:rsidR="009A1897" w:rsidRPr="0010662A" w:rsidTr="000A5F46">
        <w:tc>
          <w:tcPr>
            <w:tcW w:w="306" w:type="dxa"/>
            <w:tcBorders>
              <w:left w:val="single" w:sz="12" w:space="0" w:color="auto"/>
              <w:right w:val="single" w:sz="6" w:space="0" w:color="auto"/>
            </w:tcBorders>
          </w:tcPr>
          <w:p w:rsidR="009A1897" w:rsidRPr="0010662A" w:rsidRDefault="009A189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9A1897" w:rsidRPr="0010662A" w:rsidRDefault="009A1897" w:rsidP="00075A83">
            <w:pPr>
              <w:rPr>
                <w:b/>
                <w:sz w:val="22"/>
                <w:szCs w:val="22"/>
              </w:rPr>
            </w:pPr>
            <w:r w:rsidRPr="0010662A">
              <w:rPr>
                <w:b/>
                <w:sz w:val="22"/>
                <w:szCs w:val="22"/>
              </w:rPr>
              <w:t>7. SZAKASZ: Kezelés és tárolás</w:t>
            </w:r>
          </w:p>
        </w:tc>
        <w:tc>
          <w:tcPr>
            <w:tcW w:w="293" w:type="dxa"/>
            <w:tcBorders>
              <w:left w:val="single" w:sz="6" w:space="0" w:color="auto"/>
              <w:right w:val="single" w:sz="12" w:space="0" w:color="auto"/>
            </w:tcBorders>
          </w:tcPr>
          <w:p w:rsidR="009A1897" w:rsidRPr="0010662A" w:rsidRDefault="009A1897" w:rsidP="00075A83">
            <w:pPr>
              <w:rPr>
                <w:sz w:val="22"/>
                <w:szCs w:val="22"/>
              </w:rPr>
            </w:pPr>
          </w:p>
        </w:tc>
      </w:tr>
      <w:tr w:rsidR="009A1897" w:rsidRPr="0010662A" w:rsidTr="000A5F46">
        <w:tc>
          <w:tcPr>
            <w:tcW w:w="306" w:type="dxa"/>
            <w:tcBorders>
              <w:left w:val="single" w:sz="12" w:space="0" w:color="auto"/>
            </w:tcBorders>
          </w:tcPr>
          <w:p w:rsidR="009A1897" w:rsidRPr="0010662A" w:rsidRDefault="009A1897" w:rsidP="00075A83">
            <w:pPr>
              <w:rPr>
                <w:sz w:val="20"/>
              </w:rPr>
            </w:pPr>
          </w:p>
        </w:tc>
        <w:tc>
          <w:tcPr>
            <w:tcW w:w="9506" w:type="dxa"/>
            <w:gridSpan w:val="27"/>
            <w:tcBorders>
              <w:top w:val="single" w:sz="6" w:space="0" w:color="auto"/>
            </w:tcBorders>
          </w:tcPr>
          <w:p w:rsidR="009A1897" w:rsidRPr="0010662A" w:rsidRDefault="009A1897" w:rsidP="00075A83">
            <w:pPr>
              <w:rPr>
                <w:sz w:val="20"/>
              </w:rPr>
            </w:pPr>
          </w:p>
        </w:tc>
        <w:tc>
          <w:tcPr>
            <w:tcW w:w="293" w:type="dxa"/>
            <w:tcBorders>
              <w:right w:val="single" w:sz="12" w:space="0" w:color="auto"/>
            </w:tcBorders>
          </w:tcPr>
          <w:p w:rsidR="009A1897" w:rsidRPr="0010662A" w:rsidRDefault="009A1897" w:rsidP="00075A83">
            <w:pPr>
              <w:rPr>
                <w:sz w:val="20"/>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rPr>
                <w:sz w:val="18"/>
                <w:szCs w:val="18"/>
              </w:rPr>
            </w:pPr>
            <w:r w:rsidRPr="0010662A">
              <w:rPr>
                <w:b/>
                <w:sz w:val="18"/>
                <w:szCs w:val="18"/>
                <w:u w:val="single"/>
              </w:rPr>
              <w:t>7.1. A biztonságos kezelésre irányuló óvintézkedések</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c>
          <w:tcPr>
            <w:tcW w:w="306" w:type="dxa"/>
            <w:tcBorders>
              <w:left w:val="single" w:sz="12" w:space="0" w:color="auto"/>
            </w:tcBorders>
          </w:tcPr>
          <w:p w:rsidR="009A1897" w:rsidRPr="0010662A" w:rsidRDefault="009A1897" w:rsidP="00075A83">
            <w:pPr>
              <w:jc w:val="both"/>
              <w:rPr>
                <w:sz w:val="18"/>
                <w:szCs w:val="18"/>
              </w:rPr>
            </w:pPr>
          </w:p>
        </w:tc>
        <w:tc>
          <w:tcPr>
            <w:tcW w:w="9506" w:type="dxa"/>
            <w:gridSpan w:val="27"/>
          </w:tcPr>
          <w:p w:rsidR="009A1897" w:rsidRPr="000B549A" w:rsidRDefault="009A1897" w:rsidP="005716BA">
            <w:pPr>
              <w:jc w:val="both"/>
              <w:rPr>
                <w:sz w:val="18"/>
                <w:szCs w:val="18"/>
              </w:rPr>
            </w:pPr>
            <w:r w:rsidRPr="0010662A">
              <w:rPr>
                <w:sz w:val="18"/>
                <w:szCs w:val="18"/>
              </w:rPr>
              <w:t>Csak jól szellőztetett helyen használható!</w:t>
            </w:r>
            <w:r w:rsidRPr="0010662A">
              <w:rPr>
                <w:b/>
                <w:sz w:val="18"/>
                <w:szCs w:val="18"/>
              </w:rPr>
              <w:t xml:space="preserve"> </w:t>
            </w:r>
            <w:r w:rsidRPr="0010662A">
              <w:rPr>
                <w:sz w:val="18"/>
                <w:szCs w:val="18"/>
              </w:rPr>
              <w:t>Hőtől és gyújtóforrástól távol kell tartani. A nyomás alatt lévő tartályokra vonatkozó szabályokat be kell ta</w:t>
            </w:r>
            <w:r>
              <w:rPr>
                <w:sz w:val="18"/>
                <w:szCs w:val="18"/>
              </w:rPr>
              <w:t>rtani. Kerülni kell a keverék</w:t>
            </w:r>
            <w:r w:rsidRPr="0010662A">
              <w:rPr>
                <w:sz w:val="18"/>
                <w:szCs w:val="18"/>
              </w:rPr>
              <w:t xml:space="preserve"> permetének belélegzését, bőrre kerülését és szembe jutását, lenyelését.</w:t>
            </w:r>
            <w:r>
              <w:rPr>
                <w:sz w:val="18"/>
                <w:szCs w:val="18"/>
              </w:rPr>
              <w:t xml:space="preserve"> </w:t>
            </w:r>
          </w:p>
        </w:tc>
        <w:tc>
          <w:tcPr>
            <w:tcW w:w="293" w:type="dxa"/>
            <w:tcBorders>
              <w:right w:val="single" w:sz="12" w:space="0" w:color="auto"/>
            </w:tcBorders>
          </w:tcPr>
          <w:p w:rsidR="009A1897" w:rsidRPr="0010662A" w:rsidRDefault="009A1897" w:rsidP="00075A83">
            <w:pPr>
              <w:jc w:val="both"/>
              <w:rPr>
                <w:sz w:val="18"/>
                <w:szCs w:val="18"/>
              </w:rPr>
            </w:pPr>
          </w:p>
        </w:tc>
      </w:tr>
      <w:tr w:rsidR="009A1897" w:rsidRPr="00A40B95" w:rsidTr="000A5F46">
        <w:tc>
          <w:tcPr>
            <w:tcW w:w="306" w:type="dxa"/>
            <w:tcBorders>
              <w:left w:val="single" w:sz="12" w:space="0" w:color="auto"/>
            </w:tcBorders>
          </w:tcPr>
          <w:p w:rsidR="009A1897" w:rsidRPr="00A40B95" w:rsidRDefault="009A1897" w:rsidP="00075A83">
            <w:pPr>
              <w:jc w:val="both"/>
              <w:rPr>
                <w:sz w:val="18"/>
                <w:szCs w:val="18"/>
              </w:rPr>
            </w:pPr>
          </w:p>
        </w:tc>
        <w:tc>
          <w:tcPr>
            <w:tcW w:w="9506" w:type="dxa"/>
            <w:gridSpan w:val="27"/>
          </w:tcPr>
          <w:p w:rsidR="009A1897" w:rsidRPr="00A40B95" w:rsidRDefault="009A1897" w:rsidP="009E3783">
            <w:pPr>
              <w:jc w:val="both"/>
              <w:rPr>
                <w:sz w:val="18"/>
                <w:szCs w:val="18"/>
              </w:rPr>
            </w:pPr>
            <w:r w:rsidRPr="00A40B95">
              <w:rPr>
                <w:sz w:val="18"/>
                <w:szCs w:val="18"/>
              </w:rPr>
              <w:t>A készülékben túlnyomás uralkodik. Felnyitni, ütögetni, felszúrni, 50</w:t>
            </w:r>
            <w:r w:rsidRPr="00A40B95">
              <w:rPr>
                <w:sz w:val="18"/>
                <w:szCs w:val="18"/>
                <w:vertAlign w:val="superscript"/>
              </w:rPr>
              <w:t>o</w:t>
            </w:r>
            <w:r w:rsidRPr="00A40B95">
              <w:rPr>
                <w:sz w:val="18"/>
                <w:szCs w:val="18"/>
              </w:rPr>
              <w:t>C feletti hőmérsékletnek, napfénynek, sugárzó hő hatásának kitenni vagy tűzbe dobni még üres állapotban is tilos! Tilos nyílt lángba vagy izzó anyagra permetezni. A készülék utántöltése tilos!</w:t>
            </w:r>
          </w:p>
        </w:tc>
        <w:tc>
          <w:tcPr>
            <w:tcW w:w="293" w:type="dxa"/>
            <w:tcBorders>
              <w:right w:val="single" w:sz="12" w:space="0" w:color="auto"/>
            </w:tcBorders>
          </w:tcPr>
          <w:p w:rsidR="009A1897" w:rsidRPr="00A40B95" w:rsidRDefault="009A1897" w:rsidP="00075A83">
            <w:pPr>
              <w:jc w:val="both"/>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jc w:val="both"/>
              <w:rPr>
                <w:noProof/>
                <w:sz w:val="18"/>
                <w:szCs w:val="18"/>
              </w:rPr>
            </w:pPr>
            <w:r w:rsidRPr="0010662A">
              <w:rPr>
                <w:b/>
                <w:sz w:val="18"/>
                <w:szCs w:val="18"/>
                <w:u w:val="single"/>
              </w:rPr>
              <w:t>7.2. A biztonságos tárolás feltételei, az esetleges összeférhetetlenséggel együtt</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c>
          <w:tcPr>
            <w:tcW w:w="306" w:type="dxa"/>
            <w:tcBorders>
              <w:left w:val="single" w:sz="12" w:space="0" w:color="auto"/>
            </w:tcBorders>
          </w:tcPr>
          <w:p w:rsidR="009A1897" w:rsidRPr="0010662A" w:rsidRDefault="009A1897" w:rsidP="00075A83">
            <w:pPr>
              <w:jc w:val="both"/>
              <w:rPr>
                <w:sz w:val="18"/>
                <w:szCs w:val="18"/>
              </w:rPr>
            </w:pPr>
          </w:p>
        </w:tc>
        <w:tc>
          <w:tcPr>
            <w:tcW w:w="2805" w:type="dxa"/>
            <w:gridSpan w:val="10"/>
          </w:tcPr>
          <w:p w:rsidR="009A1897" w:rsidRPr="0010662A" w:rsidRDefault="009A1897" w:rsidP="00424BC4">
            <w:pPr>
              <w:rPr>
                <w:sz w:val="18"/>
                <w:szCs w:val="18"/>
              </w:rPr>
            </w:pPr>
            <w:r w:rsidRPr="0010662A">
              <w:rPr>
                <w:sz w:val="18"/>
                <w:szCs w:val="18"/>
              </w:rPr>
              <w:t>Egyedi tárolási követelmények:</w:t>
            </w:r>
          </w:p>
        </w:tc>
        <w:tc>
          <w:tcPr>
            <w:tcW w:w="6701" w:type="dxa"/>
            <w:gridSpan w:val="17"/>
          </w:tcPr>
          <w:p w:rsidR="009A1897" w:rsidRPr="0010662A" w:rsidRDefault="009A1897" w:rsidP="00830D9E">
            <w:pPr>
              <w:jc w:val="both"/>
              <w:rPr>
                <w:bCs/>
                <w:noProof/>
                <w:sz w:val="18"/>
                <w:szCs w:val="18"/>
              </w:rPr>
            </w:pPr>
            <w:r w:rsidRPr="0010662A">
              <w:rPr>
                <w:bCs/>
                <w:noProof/>
                <w:sz w:val="18"/>
                <w:szCs w:val="18"/>
              </w:rPr>
              <w:t>Gondoskodni kell a megfelelő szellőztetésről.</w:t>
            </w:r>
          </w:p>
          <w:p w:rsidR="009A1897" w:rsidRPr="0010662A" w:rsidRDefault="009A1897" w:rsidP="00830D9E">
            <w:pPr>
              <w:jc w:val="both"/>
              <w:rPr>
                <w:bCs/>
                <w:noProof/>
                <w:sz w:val="18"/>
                <w:szCs w:val="18"/>
              </w:rPr>
            </w:pPr>
            <w:r w:rsidRPr="0010662A">
              <w:rPr>
                <w:bCs/>
                <w:noProof/>
                <w:sz w:val="18"/>
                <w:szCs w:val="18"/>
              </w:rPr>
              <w:t>Meg kell akadályozni az elektrosztatikus feltöltődést.</w:t>
            </w:r>
          </w:p>
          <w:p w:rsidR="009A1897" w:rsidRPr="0010662A" w:rsidRDefault="009A1897" w:rsidP="00830D9E">
            <w:pPr>
              <w:jc w:val="both"/>
              <w:rPr>
                <w:bCs/>
                <w:noProof/>
                <w:sz w:val="18"/>
                <w:szCs w:val="18"/>
              </w:rPr>
            </w:pPr>
            <w:r w:rsidRPr="0010662A">
              <w:rPr>
                <w:bCs/>
                <w:noProof/>
                <w:sz w:val="18"/>
                <w:szCs w:val="18"/>
              </w:rPr>
              <w:t xml:space="preserve">Száraz, hűvös helyen, </w:t>
            </w:r>
            <w:r w:rsidRPr="0010662A">
              <w:rPr>
                <w:bCs/>
                <w:sz w:val="18"/>
                <w:szCs w:val="18"/>
              </w:rPr>
              <w:t>35</w:t>
            </w:r>
            <w:r w:rsidRPr="0010662A">
              <w:rPr>
                <w:bCs/>
                <w:sz w:val="18"/>
                <w:szCs w:val="18"/>
                <w:vertAlign w:val="superscript"/>
              </w:rPr>
              <w:t>o</w:t>
            </w:r>
            <w:r w:rsidRPr="0010662A">
              <w:rPr>
                <w:bCs/>
                <w:sz w:val="18"/>
                <w:szCs w:val="18"/>
              </w:rPr>
              <w:t>C alatti hőmérsékleten kell tárolni.</w:t>
            </w:r>
          </w:p>
          <w:p w:rsidR="009A1897" w:rsidRPr="0010662A" w:rsidRDefault="009A1897" w:rsidP="00830D9E">
            <w:pPr>
              <w:jc w:val="both"/>
              <w:rPr>
                <w:sz w:val="18"/>
                <w:szCs w:val="18"/>
              </w:rPr>
            </w:pPr>
            <w:r w:rsidRPr="0010662A">
              <w:rPr>
                <w:sz w:val="18"/>
                <w:szCs w:val="18"/>
              </w:rPr>
              <w:t>Hőtől és gyúj</w:t>
            </w:r>
            <w:r>
              <w:rPr>
                <w:sz w:val="18"/>
                <w:szCs w:val="18"/>
              </w:rPr>
              <w:t>tóforrástól távol kell tartani.</w:t>
            </w:r>
          </w:p>
          <w:p w:rsidR="009A1897" w:rsidRPr="00860B67" w:rsidRDefault="009A1897" w:rsidP="00830D9E">
            <w:pPr>
              <w:jc w:val="both"/>
              <w:rPr>
                <w:sz w:val="18"/>
                <w:szCs w:val="18"/>
              </w:rPr>
            </w:pPr>
            <w:r w:rsidRPr="0010662A">
              <w:rPr>
                <w:sz w:val="18"/>
                <w:szCs w:val="18"/>
              </w:rPr>
              <w:t>Gyermekektől elzárva és élelmiszerektől elkülönítetten tartandó!</w:t>
            </w:r>
          </w:p>
        </w:tc>
        <w:tc>
          <w:tcPr>
            <w:tcW w:w="293" w:type="dxa"/>
            <w:tcBorders>
              <w:right w:val="single" w:sz="12" w:space="0" w:color="auto"/>
            </w:tcBorders>
          </w:tcPr>
          <w:p w:rsidR="009A1897" w:rsidRPr="0010662A" w:rsidRDefault="009A1897" w:rsidP="00075A83">
            <w:pPr>
              <w:jc w:val="both"/>
              <w:rPr>
                <w:sz w:val="18"/>
                <w:szCs w:val="18"/>
              </w:rPr>
            </w:pPr>
          </w:p>
        </w:tc>
      </w:tr>
      <w:tr w:rsidR="009A1897" w:rsidRPr="0010662A" w:rsidTr="000A5F46">
        <w:tc>
          <w:tcPr>
            <w:tcW w:w="306" w:type="dxa"/>
            <w:tcBorders>
              <w:left w:val="single" w:sz="12" w:space="0" w:color="auto"/>
            </w:tcBorders>
          </w:tcPr>
          <w:p w:rsidR="009A1897" w:rsidRPr="0010662A" w:rsidRDefault="009A1897" w:rsidP="00075A83">
            <w:pPr>
              <w:jc w:val="both"/>
              <w:rPr>
                <w:sz w:val="18"/>
                <w:szCs w:val="18"/>
              </w:rPr>
            </w:pPr>
          </w:p>
        </w:tc>
        <w:tc>
          <w:tcPr>
            <w:tcW w:w="2805" w:type="dxa"/>
            <w:gridSpan w:val="10"/>
          </w:tcPr>
          <w:p w:rsidR="009A1897" w:rsidRPr="0010662A" w:rsidRDefault="009A1897" w:rsidP="00424BC4">
            <w:pPr>
              <w:rPr>
                <w:sz w:val="18"/>
                <w:szCs w:val="18"/>
              </w:rPr>
            </w:pPr>
            <w:r w:rsidRPr="00FA20AD">
              <w:rPr>
                <w:sz w:val="18"/>
                <w:szCs w:val="18"/>
              </w:rPr>
              <w:t>Nem összeférhető anyagok:</w:t>
            </w:r>
          </w:p>
        </w:tc>
        <w:tc>
          <w:tcPr>
            <w:tcW w:w="6701" w:type="dxa"/>
            <w:gridSpan w:val="17"/>
          </w:tcPr>
          <w:p w:rsidR="009A1897" w:rsidRPr="0010662A" w:rsidRDefault="000B549A" w:rsidP="00830D9E">
            <w:pPr>
              <w:jc w:val="both"/>
              <w:rPr>
                <w:bCs/>
                <w:noProof/>
                <w:sz w:val="18"/>
                <w:szCs w:val="18"/>
              </w:rPr>
            </w:pPr>
            <w:r>
              <w:rPr>
                <w:sz w:val="18"/>
                <w:szCs w:val="18"/>
              </w:rPr>
              <w:t>Nem áll rendelkezésre adat.</w:t>
            </w:r>
          </w:p>
        </w:tc>
        <w:tc>
          <w:tcPr>
            <w:tcW w:w="293" w:type="dxa"/>
            <w:tcBorders>
              <w:right w:val="single" w:sz="12" w:space="0" w:color="auto"/>
            </w:tcBorders>
          </w:tcPr>
          <w:p w:rsidR="009A1897" w:rsidRPr="0010662A" w:rsidRDefault="009A1897" w:rsidP="00075A83">
            <w:pPr>
              <w:jc w:val="both"/>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jc w:val="both"/>
              <w:rPr>
                <w:sz w:val="18"/>
                <w:szCs w:val="18"/>
              </w:rPr>
            </w:pPr>
            <w:r w:rsidRPr="0010662A">
              <w:rPr>
                <w:b/>
                <w:sz w:val="18"/>
                <w:szCs w:val="18"/>
                <w:u w:val="single"/>
              </w:rPr>
              <w:t>7.3. Meghatározott végfelhasználás (végfelhasználások)</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jc w:val="both"/>
              <w:rPr>
                <w:sz w:val="18"/>
                <w:szCs w:val="18"/>
              </w:rPr>
            </w:pPr>
            <w:r w:rsidRPr="0010662A">
              <w:rPr>
                <w:sz w:val="18"/>
                <w:szCs w:val="18"/>
              </w:rPr>
              <w:t>Lásd az 1.2. szakaszt.</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c>
          <w:tcPr>
            <w:tcW w:w="306" w:type="dxa"/>
            <w:tcBorders>
              <w:left w:val="single" w:sz="12" w:space="0" w:color="auto"/>
              <w:bottom w:val="single" w:sz="12" w:space="0" w:color="auto"/>
            </w:tcBorders>
          </w:tcPr>
          <w:p w:rsidR="009A1897" w:rsidRPr="0010662A" w:rsidRDefault="009A1897" w:rsidP="00075A83">
            <w:pPr>
              <w:rPr>
                <w:sz w:val="20"/>
              </w:rPr>
            </w:pPr>
          </w:p>
        </w:tc>
        <w:tc>
          <w:tcPr>
            <w:tcW w:w="9506" w:type="dxa"/>
            <w:gridSpan w:val="27"/>
            <w:tcBorders>
              <w:bottom w:val="single" w:sz="12" w:space="0" w:color="auto"/>
            </w:tcBorders>
          </w:tcPr>
          <w:p w:rsidR="009A1897" w:rsidRPr="0010662A" w:rsidRDefault="009A1897" w:rsidP="00075A83">
            <w:pPr>
              <w:rPr>
                <w:sz w:val="20"/>
              </w:rPr>
            </w:pPr>
          </w:p>
        </w:tc>
        <w:tc>
          <w:tcPr>
            <w:tcW w:w="293" w:type="dxa"/>
            <w:tcBorders>
              <w:bottom w:val="single" w:sz="12" w:space="0" w:color="auto"/>
              <w:right w:val="single" w:sz="12" w:space="0" w:color="auto"/>
            </w:tcBorders>
          </w:tcPr>
          <w:p w:rsidR="009A1897" w:rsidRPr="0010662A" w:rsidRDefault="009A1897" w:rsidP="00075A83">
            <w:pPr>
              <w:rPr>
                <w:sz w:val="20"/>
              </w:rPr>
            </w:pPr>
          </w:p>
        </w:tc>
      </w:tr>
      <w:tr w:rsidR="009A1897" w:rsidRPr="0010662A" w:rsidTr="000A5F46">
        <w:tc>
          <w:tcPr>
            <w:tcW w:w="306" w:type="dxa"/>
          </w:tcPr>
          <w:p w:rsidR="009A1897" w:rsidRPr="0010662A" w:rsidRDefault="009A1897" w:rsidP="00075A83">
            <w:pPr>
              <w:rPr>
                <w:sz w:val="20"/>
              </w:rPr>
            </w:pPr>
          </w:p>
        </w:tc>
        <w:tc>
          <w:tcPr>
            <w:tcW w:w="9506" w:type="dxa"/>
            <w:gridSpan w:val="27"/>
          </w:tcPr>
          <w:p w:rsidR="009A1897" w:rsidRPr="0010662A" w:rsidRDefault="009A1897" w:rsidP="00075A83">
            <w:pPr>
              <w:rPr>
                <w:sz w:val="20"/>
              </w:rPr>
            </w:pPr>
          </w:p>
        </w:tc>
        <w:tc>
          <w:tcPr>
            <w:tcW w:w="293" w:type="dxa"/>
          </w:tcPr>
          <w:p w:rsidR="009A1897" w:rsidRPr="0010662A" w:rsidRDefault="009A1897" w:rsidP="00075A83">
            <w:pPr>
              <w:rPr>
                <w:sz w:val="20"/>
              </w:rPr>
            </w:pPr>
          </w:p>
        </w:tc>
      </w:tr>
      <w:tr w:rsidR="009A1897" w:rsidRPr="0010662A" w:rsidTr="000A5F46">
        <w:tc>
          <w:tcPr>
            <w:tcW w:w="306" w:type="dxa"/>
            <w:tcBorders>
              <w:top w:val="single" w:sz="12" w:space="0" w:color="auto"/>
              <w:left w:val="single" w:sz="12" w:space="0" w:color="auto"/>
            </w:tcBorders>
          </w:tcPr>
          <w:p w:rsidR="009A1897" w:rsidRPr="0010662A" w:rsidRDefault="009A1897" w:rsidP="00075A83">
            <w:pPr>
              <w:rPr>
                <w:sz w:val="20"/>
              </w:rPr>
            </w:pPr>
          </w:p>
        </w:tc>
        <w:tc>
          <w:tcPr>
            <w:tcW w:w="9506" w:type="dxa"/>
            <w:gridSpan w:val="27"/>
            <w:tcBorders>
              <w:top w:val="single" w:sz="12" w:space="0" w:color="auto"/>
              <w:bottom w:val="single" w:sz="6" w:space="0" w:color="auto"/>
            </w:tcBorders>
          </w:tcPr>
          <w:p w:rsidR="009A1897" w:rsidRPr="0010662A" w:rsidRDefault="009A1897" w:rsidP="00075A83">
            <w:pPr>
              <w:rPr>
                <w:sz w:val="20"/>
              </w:rPr>
            </w:pPr>
          </w:p>
        </w:tc>
        <w:tc>
          <w:tcPr>
            <w:tcW w:w="293" w:type="dxa"/>
            <w:tcBorders>
              <w:top w:val="single" w:sz="12" w:space="0" w:color="auto"/>
              <w:right w:val="single" w:sz="12" w:space="0" w:color="auto"/>
            </w:tcBorders>
          </w:tcPr>
          <w:p w:rsidR="009A1897" w:rsidRPr="0010662A" w:rsidRDefault="009A1897" w:rsidP="00075A83">
            <w:pPr>
              <w:rPr>
                <w:sz w:val="20"/>
              </w:rPr>
            </w:pPr>
          </w:p>
        </w:tc>
      </w:tr>
      <w:tr w:rsidR="009A1897" w:rsidRPr="0010662A" w:rsidTr="000A5F46">
        <w:tc>
          <w:tcPr>
            <w:tcW w:w="306" w:type="dxa"/>
            <w:tcBorders>
              <w:left w:val="single" w:sz="12" w:space="0" w:color="auto"/>
              <w:right w:val="single" w:sz="6" w:space="0" w:color="auto"/>
            </w:tcBorders>
          </w:tcPr>
          <w:p w:rsidR="009A1897" w:rsidRPr="0010662A" w:rsidRDefault="009A189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9A1897" w:rsidRPr="0010662A" w:rsidRDefault="009A1897" w:rsidP="00C52F7F">
            <w:pPr>
              <w:rPr>
                <w:b/>
                <w:sz w:val="22"/>
                <w:szCs w:val="22"/>
              </w:rPr>
            </w:pPr>
            <w:r w:rsidRPr="0010662A">
              <w:rPr>
                <w:b/>
                <w:sz w:val="22"/>
                <w:szCs w:val="22"/>
              </w:rPr>
              <w:t>8. SZAKASZ: Az expozíció elleni védekezés / egyéni védelem</w:t>
            </w:r>
          </w:p>
        </w:tc>
        <w:tc>
          <w:tcPr>
            <w:tcW w:w="293" w:type="dxa"/>
            <w:tcBorders>
              <w:left w:val="single" w:sz="6" w:space="0" w:color="auto"/>
              <w:right w:val="single" w:sz="12" w:space="0" w:color="auto"/>
            </w:tcBorders>
          </w:tcPr>
          <w:p w:rsidR="009A1897" w:rsidRPr="0010662A" w:rsidRDefault="009A1897" w:rsidP="00075A83">
            <w:pPr>
              <w:rPr>
                <w:sz w:val="22"/>
                <w:szCs w:val="22"/>
              </w:rPr>
            </w:pPr>
          </w:p>
        </w:tc>
      </w:tr>
      <w:tr w:rsidR="009A1897" w:rsidRPr="0010662A" w:rsidTr="000A5F46">
        <w:tc>
          <w:tcPr>
            <w:tcW w:w="306" w:type="dxa"/>
            <w:tcBorders>
              <w:left w:val="single" w:sz="12" w:space="0" w:color="auto"/>
            </w:tcBorders>
          </w:tcPr>
          <w:p w:rsidR="009A1897" w:rsidRPr="0010662A" w:rsidRDefault="009A1897" w:rsidP="00075A83">
            <w:pPr>
              <w:rPr>
                <w:sz w:val="20"/>
              </w:rPr>
            </w:pPr>
          </w:p>
        </w:tc>
        <w:tc>
          <w:tcPr>
            <w:tcW w:w="9506" w:type="dxa"/>
            <w:gridSpan w:val="27"/>
            <w:tcBorders>
              <w:top w:val="single" w:sz="6" w:space="0" w:color="auto"/>
            </w:tcBorders>
          </w:tcPr>
          <w:p w:rsidR="009A1897" w:rsidRPr="0010662A" w:rsidRDefault="009A1897" w:rsidP="00075A83">
            <w:pPr>
              <w:jc w:val="both"/>
              <w:rPr>
                <w:b/>
                <w:sz w:val="20"/>
              </w:rPr>
            </w:pPr>
          </w:p>
        </w:tc>
        <w:tc>
          <w:tcPr>
            <w:tcW w:w="293" w:type="dxa"/>
            <w:tcBorders>
              <w:right w:val="single" w:sz="12" w:space="0" w:color="auto"/>
            </w:tcBorders>
          </w:tcPr>
          <w:p w:rsidR="009A1897" w:rsidRPr="0010662A" w:rsidRDefault="009A1897" w:rsidP="00075A83">
            <w:pPr>
              <w:rPr>
                <w:sz w:val="20"/>
              </w:rPr>
            </w:pPr>
          </w:p>
        </w:tc>
      </w:tr>
      <w:tr w:rsidR="009A1897" w:rsidRPr="0010662A" w:rsidTr="000A5F46">
        <w:trPr>
          <w:cantSplit/>
        </w:trPr>
        <w:tc>
          <w:tcPr>
            <w:tcW w:w="306" w:type="dxa"/>
            <w:tcBorders>
              <w:left w:val="single" w:sz="12" w:space="0" w:color="auto"/>
            </w:tcBorders>
          </w:tcPr>
          <w:p w:rsidR="009A1897" w:rsidRPr="0010662A" w:rsidRDefault="009A1897" w:rsidP="00075A83">
            <w:pPr>
              <w:rPr>
                <w:sz w:val="18"/>
                <w:szCs w:val="18"/>
              </w:rPr>
            </w:pPr>
          </w:p>
        </w:tc>
        <w:tc>
          <w:tcPr>
            <w:tcW w:w="9506" w:type="dxa"/>
            <w:gridSpan w:val="27"/>
          </w:tcPr>
          <w:p w:rsidR="009A1897" w:rsidRPr="0010662A" w:rsidRDefault="009A1897" w:rsidP="00075A83">
            <w:pPr>
              <w:rPr>
                <w:sz w:val="18"/>
                <w:szCs w:val="18"/>
              </w:rPr>
            </w:pPr>
            <w:r w:rsidRPr="0010662A">
              <w:rPr>
                <w:b/>
                <w:sz w:val="18"/>
                <w:szCs w:val="18"/>
                <w:u w:val="single"/>
              </w:rPr>
              <w:t>8.1. Ellenőrzési paraméterek</w:t>
            </w:r>
          </w:p>
        </w:tc>
        <w:tc>
          <w:tcPr>
            <w:tcW w:w="293" w:type="dxa"/>
            <w:tcBorders>
              <w:right w:val="single" w:sz="12" w:space="0" w:color="auto"/>
            </w:tcBorders>
          </w:tcPr>
          <w:p w:rsidR="009A1897" w:rsidRPr="0010662A" w:rsidRDefault="009A1897" w:rsidP="00075A83">
            <w:pPr>
              <w:rPr>
                <w:sz w:val="18"/>
                <w:szCs w:val="18"/>
              </w:rPr>
            </w:pPr>
          </w:p>
        </w:tc>
      </w:tr>
      <w:tr w:rsidR="009A1897" w:rsidRPr="0010662A" w:rsidTr="000A5F46">
        <w:trPr>
          <w:cantSplit/>
        </w:trPr>
        <w:tc>
          <w:tcPr>
            <w:tcW w:w="306" w:type="dxa"/>
            <w:tcBorders>
              <w:left w:val="single" w:sz="12" w:space="0" w:color="auto"/>
            </w:tcBorders>
          </w:tcPr>
          <w:p w:rsidR="009A1897" w:rsidRPr="0010662A" w:rsidRDefault="009A1897" w:rsidP="00BF0D45">
            <w:pPr>
              <w:rPr>
                <w:sz w:val="16"/>
                <w:szCs w:val="16"/>
              </w:rPr>
            </w:pPr>
          </w:p>
        </w:tc>
        <w:tc>
          <w:tcPr>
            <w:tcW w:w="9506" w:type="dxa"/>
            <w:gridSpan w:val="27"/>
          </w:tcPr>
          <w:p w:rsidR="009A1897" w:rsidRPr="0010662A" w:rsidRDefault="009A1897" w:rsidP="00BF0D45">
            <w:pPr>
              <w:rPr>
                <w:b/>
                <w:sz w:val="16"/>
                <w:szCs w:val="16"/>
              </w:rPr>
            </w:pPr>
          </w:p>
        </w:tc>
        <w:tc>
          <w:tcPr>
            <w:tcW w:w="293" w:type="dxa"/>
            <w:tcBorders>
              <w:right w:val="single" w:sz="12" w:space="0" w:color="auto"/>
            </w:tcBorders>
          </w:tcPr>
          <w:p w:rsidR="009A1897" w:rsidRPr="0010662A" w:rsidRDefault="009A1897" w:rsidP="00BF0D45">
            <w:pPr>
              <w:rPr>
                <w:sz w:val="16"/>
                <w:szCs w:val="16"/>
              </w:rPr>
            </w:pPr>
          </w:p>
        </w:tc>
      </w:tr>
      <w:tr w:rsidR="009A1897" w:rsidRPr="0010662A" w:rsidTr="000A5F46">
        <w:trPr>
          <w:cantSplit/>
        </w:trPr>
        <w:tc>
          <w:tcPr>
            <w:tcW w:w="306" w:type="dxa"/>
            <w:tcBorders>
              <w:left w:val="single" w:sz="12" w:space="0" w:color="auto"/>
              <w:right w:val="single" w:sz="4" w:space="0" w:color="auto"/>
            </w:tcBorders>
          </w:tcPr>
          <w:p w:rsidR="009A1897" w:rsidRPr="0010662A" w:rsidRDefault="009A1897" w:rsidP="00BF0D45">
            <w:pPr>
              <w:rPr>
                <w:i/>
                <w:sz w:val="16"/>
                <w:szCs w:val="16"/>
              </w:rPr>
            </w:pPr>
          </w:p>
        </w:tc>
        <w:tc>
          <w:tcPr>
            <w:tcW w:w="9506" w:type="dxa"/>
            <w:gridSpan w:val="27"/>
            <w:tcBorders>
              <w:top w:val="single" w:sz="4" w:space="0" w:color="auto"/>
              <w:left w:val="single" w:sz="4" w:space="0" w:color="auto"/>
              <w:bottom w:val="single" w:sz="4" w:space="0" w:color="auto"/>
              <w:right w:val="single" w:sz="4" w:space="0" w:color="auto"/>
            </w:tcBorders>
          </w:tcPr>
          <w:p w:rsidR="009A1897" w:rsidRPr="0010662A" w:rsidRDefault="009A1897" w:rsidP="00BF0D45">
            <w:pPr>
              <w:rPr>
                <w:i/>
                <w:sz w:val="16"/>
                <w:szCs w:val="16"/>
              </w:rPr>
            </w:pPr>
            <w:r w:rsidRPr="0010662A">
              <w:rPr>
                <w:b/>
                <w:i/>
                <w:sz w:val="16"/>
                <w:szCs w:val="16"/>
              </w:rPr>
              <w:t>Munkahelyi levegőben megengedett határértékek</w:t>
            </w:r>
          </w:p>
        </w:tc>
        <w:tc>
          <w:tcPr>
            <w:tcW w:w="293" w:type="dxa"/>
            <w:tcBorders>
              <w:left w:val="single" w:sz="4" w:space="0" w:color="auto"/>
              <w:right w:val="single" w:sz="12" w:space="0" w:color="auto"/>
            </w:tcBorders>
          </w:tcPr>
          <w:p w:rsidR="009A1897" w:rsidRPr="0010662A" w:rsidRDefault="009A1897" w:rsidP="00BF0D45">
            <w:pPr>
              <w:rPr>
                <w:i/>
                <w:sz w:val="16"/>
                <w:szCs w:val="16"/>
              </w:rPr>
            </w:pPr>
          </w:p>
        </w:tc>
      </w:tr>
      <w:tr w:rsidR="009A1897" w:rsidRPr="00364A52" w:rsidTr="000A5F46">
        <w:trPr>
          <w:cantSplit/>
        </w:trPr>
        <w:tc>
          <w:tcPr>
            <w:tcW w:w="306" w:type="dxa"/>
            <w:tcBorders>
              <w:left w:val="single" w:sz="12" w:space="0" w:color="auto"/>
              <w:right w:val="single" w:sz="4" w:space="0" w:color="auto"/>
            </w:tcBorders>
          </w:tcPr>
          <w:p w:rsidR="009A1897" w:rsidRPr="00364A52" w:rsidRDefault="009A1897" w:rsidP="007B06C5">
            <w:pPr>
              <w:rPr>
                <w:sz w:val="16"/>
                <w:szCs w:val="16"/>
              </w:rPr>
            </w:pPr>
          </w:p>
        </w:tc>
        <w:tc>
          <w:tcPr>
            <w:tcW w:w="1845" w:type="dxa"/>
            <w:gridSpan w:val="4"/>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r w:rsidRPr="00364A52">
              <w:rPr>
                <w:sz w:val="16"/>
                <w:szCs w:val="16"/>
              </w:rPr>
              <w:t>Összetevő</w:t>
            </w:r>
          </w:p>
        </w:tc>
        <w:tc>
          <w:tcPr>
            <w:tcW w:w="1134" w:type="dxa"/>
            <w:gridSpan w:val="9"/>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proofErr w:type="spellStart"/>
            <w:r w:rsidRPr="00364A52">
              <w:rPr>
                <w:sz w:val="16"/>
                <w:szCs w:val="16"/>
              </w:rPr>
              <w:t>CAS-szám</w:t>
            </w:r>
            <w:proofErr w:type="spellEnd"/>
          </w:p>
        </w:tc>
        <w:tc>
          <w:tcPr>
            <w:tcW w:w="1559" w:type="dxa"/>
            <w:gridSpan w:val="6"/>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proofErr w:type="spellStart"/>
            <w:r w:rsidRPr="00364A52">
              <w:rPr>
                <w:sz w:val="16"/>
                <w:szCs w:val="16"/>
              </w:rPr>
              <w:t>ÁK-érték</w:t>
            </w:r>
            <w:proofErr w:type="spellEnd"/>
            <w:r w:rsidRPr="00364A52">
              <w:rPr>
                <w:sz w:val="16"/>
                <w:szCs w:val="16"/>
              </w:rPr>
              <w:t xml:space="preserve"> (mg/m</w:t>
            </w:r>
            <w:r w:rsidRPr="00364A52">
              <w:rPr>
                <w:sz w:val="16"/>
                <w:szCs w:val="16"/>
                <w:vertAlign w:val="superscript"/>
              </w:rPr>
              <w:t>3</w:t>
            </w:r>
            <w:r w:rsidRPr="00364A52">
              <w:rPr>
                <w:sz w:val="16"/>
                <w:szCs w:val="16"/>
              </w:rPr>
              <w:t>)*</w:t>
            </w:r>
          </w:p>
        </w:tc>
        <w:tc>
          <w:tcPr>
            <w:tcW w:w="1559" w:type="dxa"/>
            <w:gridSpan w:val="3"/>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proofErr w:type="spellStart"/>
            <w:r w:rsidRPr="00364A52">
              <w:rPr>
                <w:sz w:val="16"/>
                <w:szCs w:val="16"/>
              </w:rPr>
              <w:t>CK-érték</w:t>
            </w:r>
            <w:proofErr w:type="spellEnd"/>
            <w:r w:rsidRPr="00364A52">
              <w:rPr>
                <w:sz w:val="16"/>
                <w:szCs w:val="16"/>
              </w:rPr>
              <w:t xml:space="preserve"> (mg/m</w:t>
            </w:r>
            <w:r w:rsidRPr="00364A52">
              <w:rPr>
                <w:sz w:val="16"/>
                <w:szCs w:val="16"/>
                <w:vertAlign w:val="superscript"/>
              </w:rPr>
              <w:t>3</w:t>
            </w:r>
            <w:r w:rsidRPr="00364A52">
              <w:rPr>
                <w:sz w:val="16"/>
                <w:szCs w:val="16"/>
              </w:rPr>
              <w:t>)*</w:t>
            </w:r>
          </w:p>
        </w:tc>
        <w:tc>
          <w:tcPr>
            <w:tcW w:w="1560" w:type="dxa"/>
            <w:gridSpan w:val="4"/>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proofErr w:type="spellStart"/>
            <w:r w:rsidRPr="00364A52">
              <w:rPr>
                <w:sz w:val="16"/>
                <w:szCs w:val="16"/>
              </w:rPr>
              <w:t>MK-érték</w:t>
            </w:r>
            <w:proofErr w:type="spellEnd"/>
            <w:r w:rsidRPr="00364A52">
              <w:rPr>
                <w:sz w:val="16"/>
                <w:szCs w:val="16"/>
              </w:rPr>
              <w:t xml:space="preserve"> (mg/m</w:t>
            </w:r>
            <w:r w:rsidRPr="00364A52">
              <w:rPr>
                <w:sz w:val="16"/>
                <w:szCs w:val="16"/>
                <w:vertAlign w:val="superscript"/>
              </w:rPr>
              <w:t>3</w:t>
            </w:r>
            <w:r w:rsidRPr="00364A52">
              <w:rPr>
                <w:sz w:val="16"/>
                <w:szCs w:val="16"/>
              </w:rPr>
              <w:t>)*</w:t>
            </w:r>
          </w:p>
        </w:tc>
        <w:tc>
          <w:tcPr>
            <w:tcW w:w="1849" w:type="dxa"/>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r w:rsidRPr="00364A52">
              <w:rPr>
                <w:sz w:val="16"/>
                <w:szCs w:val="16"/>
              </w:rPr>
              <w:t>Egyéb érték</w:t>
            </w:r>
          </w:p>
        </w:tc>
        <w:tc>
          <w:tcPr>
            <w:tcW w:w="293" w:type="dxa"/>
            <w:tcBorders>
              <w:left w:val="single" w:sz="4" w:space="0" w:color="auto"/>
              <w:right w:val="single" w:sz="12" w:space="0" w:color="auto"/>
            </w:tcBorders>
          </w:tcPr>
          <w:p w:rsidR="009A1897" w:rsidRPr="00364A52" w:rsidRDefault="009A1897" w:rsidP="007B06C5">
            <w:pPr>
              <w:rPr>
                <w:sz w:val="16"/>
                <w:szCs w:val="16"/>
              </w:rPr>
            </w:pPr>
          </w:p>
        </w:tc>
      </w:tr>
      <w:tr w:rsidR="009A1897" w:rsidRPr="00364A52" w:rsidTr="000A5F46">
        <w:trPr>
          <w:cantSplit/>
        </w:trPr>
        <w:tc>
          <w:tcPr>
            <w:tcW w:w="306" w:type="dxa"/>
            <w:tcBorders>
              <w:left w:val="single" w:sz="12" w:space="0" w:color="auto"/>
              <w:right w:val="single" w:sz="4" w:space="0" w:color="auto"/>
            </w:tcBorders>
          </w:tcPr>
          <w:p w:rsidR="009A1897" w:rsidRPr="00364A52" w:rsidRDefault="009A1897" w:rsidP="007B06C5">
            <w:pPr>
              <w:rPr>
                <w:sz w:val="16"/>
                <w:szCs w:val="16"/>
              </w:rPr>
            </w:pPr>
          </w:p>
        </w:tc>
        <w:tc>
          <w:tcPr>
            <w:tcW w:w="1845" w:type="dxa"/>
            <w:gridSpan w:val="4"/>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r w:rsidRPr="00364A52">
              <w:rPr>
                <w:sz w:val="16"/>
                <w:szCs w:val="16"/>
              </w:rPr>
              <w:t>Bután</w:t>
            </w:r>
          </w:p>
        </w:tc>
        <w:tc>
          <w:tcPr>
            <w:tcW w:w="1134" w:type="dxa"/>
            <w:gridSpan w:val="9"/>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r w:rsidRPr="00364A52">
              <w:rPr>
                <w:sz w:val="16"/>
                <w:szCs w:val="16"/>
              </w:rPr>
              <w:t>106-97-8</w:t>
            </w:r>
          </w:p>
        </w:tc>
        <w:tc>
          <w:tcPr>
            <w:tcW w:w="1559" w:type="dxa"/>
            <w:gridSpan w:val="6"/>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r w:rsidRPr="00364A52">
              <w:rPr>
                <w:sz w:val="16"/>
                <w:szCs w:val="16"/>
              </w:rPr>
              <w:t>2350</w:t>
            </w:r>
          </w:p>
        </w:tc>
        <w:tc>
          <w:tcPr>
            <w:tcW w:w="1559" w:type="dxa"/>
            <w:gridSpan w:val="3"/>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r w:rsidRPr="00364A52">
              <w:rPr>
                <w:sz w:val="16"/>
                <w:szCs w:val="16"/>
              </w:rPr>
              <w:t>9400</w:t>
            </w:r>
          </w:p>
        </w:tc>
        <w:tc>
          <w:tcPr>
            <w:tcW w:w="1560" w:type="dxa"/>
            <w:gridSpan w:val="4"/>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r w:rsidRPr="00364A52">
              <w:rPr>
                <w:sz w:val="16"/>
                <w:szCs w:val="16"/>
              </w:rPr>
              <w:t>-</w:t>
            </w:r>
          </w:p>
        </w:tc>
        <w:tc>
          <w:tcPr>
            <w:tcW w:w="1849" w:type="dxa"/>
            <w:tcBorders>
              <w:top w:val="single" w:sz="4" w:space="0" w:color="auto"/>
              <w:left w:val="single" w:sz="4" w:space="0" w:color="auto"/>
              <w:bottom w:val="single" w:sz="4" w:space="0" w:color="auto"/>
              <w:right w:val="single" w:sz="4" w:space="0" w:color="auto"/>
            </w:tcBorders>
          </w:tcPr>
          <w:p w:rsidR="009A1897" w:rsidRPr="00364A52" w:rsidRDefault="009A1897" w:rsidP="007B06C5">
            <w:pPr>
              <w:rPr>
                <w:sz w:val="16"/>
                <w:szCs w:val="16"/>
              </w:rPr>
            </w:pPr>
            <w:r w:rsidRPr="00364A52">
              <w:rPr>
                <w:sz w:val="16"/>
                <w:szCs w:val="16"/>
              </w:rPr>
              <w:t>-</w:t>
            </w:r>
          </w:p>
        </w:tc>
        <w:tc>
          <w:tcPr>
            <w:tcW w:w="293" w:type="dxa"/>
            <w:tcBorders>
              <w:left w:val="single" w:sz="4" w:space="0" w:color="auto"/>
              <w:right w:val="single" w:sz="12" w:space="0" w:color="auto"/>
            </w:tcBorders>
          </w:tcPr>
          <w:p w:rsidR="009A1897" w:rsidRPr="00364A52" w:rsidRDefault="009A1897" w:rsidP="007B06C5">
            <w:pPr>
              <w:rPr>
                <w:sz w:val="16"/>
                <w:szCs w:val="16"/>
              </w:rPr>
            </w:pPr>
          </w:p>
        </w:tc>
      </w:tr>
      <w:tr w:rsidR="004000A7" w:rsidRPr="00364A52" w:rsidTr="000A5F46">
        <w:trPr>
          <w:cantSplit/>
        </w:trPr>
        <w:tc>
          <w:tcPr>
            <w:tcW w:w="306" w:type="dxa"/>
            <w:tcBorders>
              <w:left w:val="single" w:sz="12" w:space="0" w:color="auto"/>
              <w:right w:val="single" w:sz="4" w:space="0" w:color="auto"/>
            </w:tcBorders>
          </w:tcPr>
          <w:p w:rsidR="004000A7" w:rsidRPr="00364A52" w:rsidRDefault="004000A7" w:rsidP="007B06C5">
            <w:pPr>
              <w:rPr>
                <w:sz w:val="16"/>
                <w:szCs w:val="16"/>
              </w:rPr>
            </w:pPr>
          </w:p>
        </w:tc>
        <w:tc>
          <w:tcPr>
            <w:tcW w:w="1845" w:type="dxa"/>
            <w:gridSpan w:val="4"/>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sidRPr="00364A52">
              <w:rPr>
                <w:sz w:val="16"/>
                <w:szCs w:val="16"/>
              </w:rPr>
              <w:t>Etil-alkohol</w:t>
            </w:r>
          </w:p>
        </w:tc>
        <w:tc>
          <w:tcPr>
            <w:tcW w:w="1134" w:type="dxa"/>
            <w:gridSpan w:val="9"/>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sidRPr="00364A52">
              <w:rPr>
                <w:sz w:val="16"/>
                <w:szCs w:val="16"/>
              </w:rPr>
              <w:t>64-17-5</w:t>
            </w:r>
          </w:p>
        </w:tc>
        <w:tc>
          <w:tcPr>
            <w:tcW w:w="1559" w:type="dxa"/>
            <w:gridSpan w:val="6"/>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sidRPr="00364A52">
              <w:rPr>
                <w:sz w:val="16"/>
                <w:szCs w:val="16"/>
              </w:rPr>
              <w:t>1900</w:t>
            </w:r>
          </w:p>
        </w:tc>
        <w:tc>
          <w:tcPr>
            <w:tcW w:w="1559" w:type="dxa"/>
            <w:gridSpan w:val="3"/>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sidRPr="00364A52">
              <w:rPr>
                <w:sz w:val="16"/>
                <w:szCs w:val="16"/>
              </w:rPr>
              <w:t>7600</w:t>
            </w:r>
          </w:p>
        </w:tc>
        <w:tc>
          <w:tcPr>
            <w:tcW w:w="1560" w:type="dxa"/>
            <w:gridSpan w:val="4"/>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sidRPr="00364A52">
              <w:rPr>
                <w:sz w:val="16"/>
                <w:szCs w:val="16"/>
              </w:rPr>
              <w:t>-</w:t>
            </w:r>
          </w:p>
        </w:tc>
        <w:tc>
          <w:tcPr>
            <w:tcW w:w="1849" w:type="dxa"/>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sidRPr="00364A52">
              <w:rPr>
                <w:sz w:val="16"/>
                <w:szCs w:val="16"/>
              </w:rPr>
              <w:t>-</w:t>
            </w:r>
          </w:p>
        </w:tc>
        <w:tc>
          <w:tcPr>
            <w:tcW w:w="293" w:type="dxa"/>
            <w:tcBorders>
              <w:left w:val="single" w:sz="4" w:space="0" w:color="auto"/>
              <w:right w:val="single" w:sz="12" w:space="0" w:color="auto"/>
            </w:tcBorders>
          </w:tcPr>
          <w:p w:rsidR="004000A7" w:rsidRPr="00364A52" w:rsidRDefault="004000A7" w:rsidP="007B06C5">
            <w:pPr>
              <w:rPr>
                <w:sz w:val="16"/>
                <w:szCs w:val="16"/>
              </w:rPr>
            </w:pPr>
          </w:p>
        </w:tc>
      </w:tr>
      <w:tr w:rsidR="004000A7" w:rsidRPr="00364A52" w:rsidTr="000A5F46">
        <w:trPr>
          <w:cantSplit/>
        </w:trPr>
        <w:tc>
          <w:tcPr>
            <w:tcW w:w="306" w:type="dxa"/>
            <w:tcBorders>
              <w:left w:val="single" w:sz="12" w:space="0" w:color="auto"/>
              <w:right w:val="single" w:sz="4" w:space="0" w:color="auto"/>
            </w:tcBorders>
          </w:tcPr>
          <w:p w:rsidR="004000A7" w:rsidRPr="00364A52" w:rsidRDefault="004000A7" w:rsidP="007B06C5">
            <w:pPr>
              <w:rPr>
                <w:sz w:val="16"/>
                <w:szCs w:val="16"/>
              </w:rPr>
            </w:pPr>
          </w:p>
        </w:tc>
        <w:tc>
          <w:tcPr>
            <w:tcW w:w="1845" w:type="dxa"/>
            <w:gridSpan w:val="4"/>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proofErr w:type="spellStart"/>
            <w:r>
              <w:rPr>
                <w:sz w:val="16"/>
                <w:szCs w:val="16"/>
              </w:rPr>
              <w:t>Etilénglikol</w:t>
            </w:r>
            <w:proofErr w:type="spellEnd"/>
          </w:p>
        </w:tc>
        <w:tc>
          <w:tcPr>
            <w:tcW w:w="1134" w:type="dxa"/>
            <w:gridSpan w:val="9"/>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Pr>
                <w:sz w:val="16"/>
                <w:szCs w:val="16"/>
              </w:rPr>
              <w:t>107-21-1</w:t>
            </w:r>
          </w:p>
        </w:tc>
        <w:tc>
          <w:tcPr>
            <w:tcW w:w="1559" w:type="dxa"/>
            <w:gridSpan w:val="6"/>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Pr>
                <w:sz w:val="16"/>
                <w:szCs w:val="16"/>
              </w:rPr>
              <w:t>52</w:t>
            </w:r>
          </w:p>
        </w:tc>
        <w:tc>
          <w:tcPr>
            <w:tcW w:w="1559" w:type="dxa"/>
            <w:gridSpan w:val="3"/>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Pr>
                <w:sz w:val="16"/>
                <w:szCs w:val="16"/>
              </w:rPr>
              <w:t>104</w:t>
            </w:r>
          </w:p>
        </w:tc>
        <w:tc>
          <w:tcPr>
            <w:tcW w:w="1560" w:type="dxa"/>
            <w:gridSpan w:val="4"/>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Pr>
                <w:sz w:val="16"/>
                <w:szCs w:val="16"/>
              </w:rPr>
              <w:t>-</w:t>
            </w:r>
          </w:p>
        </w:tc>
        <w:tc>
          <w:tcPr>
            <w:tcW w:w="1849" w:type="dxa"/>
            <w:tcBorders>
              <w:top w:val="single" w:sz="4" w:space="0" w:color="auto"/>
              <w:left w:val="single" w:sz="4" w:space="0" w:color="auto"/>
              <w:bottom w:val="single" w:sz="4" w:space="0" w:color="auto"/>
              <w:right w:val="single" w:sz="4" w:space="0" w:color="auto"/>
            </w:tcBorders>
          </w:tcPr>
          <w:p w:rsidR="004000A7" w:rsidRPr="00364A52" w:rsidRDefault="004000A7" w:rsidP="004000A7">
            <w:pPr>
              <w:rPr>
                <w:sz w:val="16"/>
                <w:szCs w:val="16"/>
              </w:rPr>
            </w:pPr>
            <w:r>
              <w:rPr>
                <w:sz w:val="16"/>
                <w:szCs w:val="16"/>
              </w:rPr>
              <w:t>-</w:t>
            </w:r>
          </w:p>
        </w:tc>
        <w:tc>
          <w:tcPr>
            <w:tcW w:w="293" w:type="dxa"/>
            <w:tcBorders>
              <w:left w:val="single" w:sz="4" w:space="0" w:color="auto"/>
              <w:right w:val="single" w:sz="12" w:space="0" w:color="auto"/>
            </w:tcBorders>
          </w:tcPr>
          <w:p w:rsidR="004000A7" w:rsidRPr="00364A52" w:rsidRDefault="004000A7" w:rsidP="007B06C5">
            <w:pPr>
              <w:rPr>
                <w:sz w:val="16"/>
                <w:szCs w:val="16"/>
              </w:rPr>
            </w:pPr>
          </w:p>
        </w:tc>
      </w:tr>
      <w:tr w:rsidR="004000A7" w:rsidRPr="0010662A" w:rsidTr="000A5F46">
        <w:trPr>
          <w:cantSplit/>
        </w:trPr>
        <w:tc>
          <w:tcPr>
            <w:tcW w:w="306" w:type="dxa"/>
            <w:tcBorders>
              <w:left w:val="single" w:sz="12" w:space="0" w:color="auto"/>
            </w:tcBorders>
          </w:tcPr>
          <w:p w:rsidR="004000A7" w:rsidRPr="0010662A" w:rsidRDefault="004000A7" w:rsidP="00BF0D45">
            <w:pPr>
              <w:rPr>
                <w:sz w:val="16"/>
                <w:szCs w:val="16"/>
              </w:rPr>
            </w:pPr>
          </w:p>
        </w:tc>
        <w:tc>
          <w:tcPr>
            <w:tcW w:w="9506" w:type="dxa"/>
            <w:gridSpan w:val="27"/>
            <w:tcBorders>
              <w:top w:val="single" w:sz="4" w:space="0" w:color="auto"/>
            </w:tcBorders>
          </w:tcPr>
          <w:p w:rsidR="004000A7" w:rsidRPr="0010662A" w:rsidRDefault="004000A7" w:rsidP="007B06C5">
            <w:pPr>
              <w:rPr>
                <w:b/>
                <w:sz w:val="16"/>
                <w:szCs w:val="16"/>
              </w:rPr>
            </w:pPr>
            <w:r w:rsidRPr="0010662A">
              <w:rPr>
                <w:sz w:val="16"/>
                <w:szCs w:val="16"/>
              </w:rPr>
              <w:t xml:space="preserve">* 25/2000. (IX. 30.) </w:t>
            </w:r>
            <w:proofErr w:type="spellStart"/>
            <w:r w:rsidRPr="0010662A">
              <w:rPr>
                <w:sz w:val="16"/>
                <w:szCs w:val="16"/>
              </w:rPr>
              <w:t>EüM-SzCsM</w:t>
            </w:r>
            <w:proofErr w:type="spellEnd"/>
            <w:r w:rsidRPr="0010662A">
              <w:rPr>
                <w:sz w:val="16"/>
                <w:szCs w:val="16"/>
              </w:rPr>
              <w:t xml:space="preserve"> együttes rendelet a munkahelyek kémiai biztonságáról</w:t>
            </w:r>
          </w:p>
        </w:tc>
        <w:tc>
          <w:tcPr>
            <w:tcW w:w="293" w:type="dxa"/>
            <w:tcBorders>
              <w:right w:val="single" w:sz="12" w:space="0" w:color="auto"/>
            </w:tcBorders>
          </w:tcPr>
          <w:p w:rsidR="004000A7" w:rsidRPr="0010662A" w:rsidRDefault="004000A7" w:rsidP="00BF0D45">
            <w:pPr>
              <w:rPr>
                <w:sz w:val="16"/>
                <w:szCs w:val="16"/>
              </w:rPr>
            </w:pPr>
          </w:p>
        </w:tc>
      </w:tr>
      <w:tr w:rsidR="004000A7" w:rsidRPr="0010662A" w:rsidTr="000A5F46">
        <w:trPr>
          <w:cantSplit/>
        </w:trPr>
        <w:tc>
          <w:tcPr>
            <w:tcW w:w="306" w:type="dxa"/>
            <w:tcBorders>
              <w:left w:val="single" w:sz="12" w:space="0" w:color="auto"/>
            </w:tcBorders>
          </w:tcPr>
          <w:p w:rsidR="004000A7" w:rsidRPr="0010662A" w:rsidRDefault="004000A7" w:rsidP="00216E72">
            <w:pPr>
              <w:rPr>
                <w:sz w:val="18"/>
                <w:szCs w:val="18"/>
              </w:rPr>
            </w:pPr>
          </w:p>
        </w:tc>
        <w:tc>
          <w:tcPr>
            <w:tcW w:w="9506" w:type="dxa"/>
            <w:gridSpan w:val="27"/>
          </w:tcPr>
          <w:p w:rsidR="004000A7" w:rsidRPr="0010662A" w:rsidRDefault="004000A7" w:rsidP="0033145B">
            <w:pPr>
              <w:jc w:val="both"/>
              <w:rPr>
                <w:b/>
                <w:sz w:val="18"/>
                <w:szCs w:val="18"/>
              </w:rPr>
            </w:pPr>
          </w:p>
        </w:tc>
        <w:tc>
          <w:tcPr>
            <w:tcW w:w="293" w:type="dxa"/>
            <w:tcBorders>
              <w:right w:val="single" w:sz="12" w:space="0" w:color="auto"/>
            </w:tcBorders>
          </w:tcPr>
          <w:p w:rsidR="004000A7" w:rsidRPr="0010662A" w:rsidRDefault="004000A7" w:rsidP="00216E72">
            <w:pPr>
              <w:rPr>
                <w:sz w:val="18"/>
                <w:szCs w:val="18"/>
              </w:rPr>
            </w:pPr>
          </w:p>
        </w:tc>
      </w:tr>
      <w:tr w:rsidR="004000A7" w:rsidRPr="00817DF1" w:rsidTr="000A5F46">
        <w:tc>
          <w:tcPr>
            <w:tcW w:w="306" w:type="dxa"/>
            <w:tcBorders>
              <w:left w:val="single" w:sz="12" w:space="0" w:color="auto"/>
            </w:tcBorders>
          </w:tcPr>
          <w:p w:rsidR="004000A7" w:rsidRPr="00817DF1" w:rsidRDefault="004000A7" w:rsidP="003147D3">
            <w:pPr>
              <w:jc w:val="both"/>
              <w:rPr>
                <w:sz w:val="16"/>
                <w:szCs w:val="16"/>
              </w:rPr>
            </w:pPr>
          </w:p>
        </w:tc>
        <w:tc>
          <w:tcPr>
            <w:tcW w:w="1854" w:type="dxa"/>
            <w:gridSpan w:val="5"/>
          </w:tcPr>
          <w:p w:rsidR="004000A7" w:rsidRPr="00817DF1" w:rsidRDefault="004000A7" w:rsidP="003147D3">
            <w:pPr>
              <w:rPr>
                <w:b/>
                <w:bCs/>
                <w:sz w:val="16"/>
                <w:szCs w:val="16"/>
              </w:rPr>
            </w:pPr>
            <w:proofErr w:type="spellStart"/>
            <w:r w:rsidRPr="00817DF1">
              <w:rPr>
                <w:b/>
                <w:bCs/>
                <w:sz w:val="16"/>
                <w:szCs w:val="16"/>
              </w:rPr>
              <w:t>DNEL-értékek</w:t>
            </w:r>
            <w:proofErr w:type="spellEnd"/>
            <w:r w:rsidRPr="00817DF1">
              <w:rPr>
                <w:b/>
                <w:bCs/>
                <w:sz w:val="16"/>
                <w:szCs w:val="16"/>
              </w:rPr>
              <w:t>:</w:t>
            </w:r>
          </w:p>
        </w:tc>
        <w:tc>
          <w:tcPr>
            <w:tcW w:w="7652" w:type="dxa"/>
            <w:gridSpan w:val="22"/>
          </w:tcPr>
          <w:p w:rsidR="004000A7" w:rsidRPr="00817DF1" w:rsidRDefault="004000A7" w:rsidP="003147D3">
            <w:pPr>
              <w:rPr>
                <w:sz w:val="16"/>
                <w:szCs w:val="16"/>
              </w:rPr>
            </w:pPr>
            <w:r w:rsidRPr="00817DF1">
              <w:rPr>
                <w:sz w:val="16"/>
                <w:szCs w:val="16"/>
              </w:rPr>
              <w:t>Nem áll rendelkezésre adat.</w:t>
            </w:r>
          </w:p>
        </w:tc>
        <w:tc>
          <w:tcPr>
            <w:tcW w:w="293" w:type="dxa"/>
            <w:tcBorders>
              <w:right w:val="single" w:sz="12" w:space="0" w:color="auto"/>
            </w:tcBorders>
          </w:tcPr>
          <w:p w:rsidR="004000A7" w:rsidRPr="00817DF1" w:rsidRDefault="004000A7" w:rsidP="003147D3">
            <w:pPr>
              <w:jc w:val="both"/>
              <w:rPr>
                <w:sz w:val="16"/>
                <w:szCs w:val="16"/>
              </w:rPr>
            </w:pPr>
          </w:p>
        </w:tc>
      </w:tr>
      <w:tr w:rsidR="004000A7" w:rsidRPr="00817DF1" w:rsidTr="000A5F46">
        <w:tc>
          <w:tcPr>
            <w:tcW w:w="306" w:type="dxa"/>
            <w:tcBorders>
              <w:left w:val="single" w:sz="12" w:space="0" w:color="auto"/>
            </w:tcBorders>
          </w:tcPr>
          <w:p w:rsidR="004000A7" w:rsidRPr="00817DF1" w:rsidRDefault="004000A7" w:rsidP="003147D3">
            <w:pPr>
              <w:jc w:val="both"/>
              <w:rPr>
                <w:sz w:val="16"/>
                <w:szCs w:val="16"/>
              </w:rPr>
            </w:pPr>
          </w:p>
        </w:tc>
        <w:tc>
          <w:tcPr>
            <w:tcW w:w="1854" w:type="dxa"/>
            <w:gridSpan w:val="5"/>
          </w:tcPr>
          <w:p w:rsidR="004000A7" w:rsidRPr="00F86B45" w:rsidRDefault="004000A7" w:rsidP="004000A7">
            <w:pPr>
              <w:rPr>
                <w:bCs/>
                <w:i/>
                <w:sz w:val="16"/>
                <w:szCs w:val="16"/>
              </w:rPr>
            </w:pPr>
            <w:proofErr w:type="spellStart"/>
            <w:r w:rsidRPr="00F86B45">
              <w:rPr>
                <w:bCs/>
                <w:i/>
                <w:sz w:val="16"/>
                <w:szCs w:val="16"/>
              </w:rPr>
              <w:t>Etilénglikol</w:t>
            </w:r>
            <w:proofErr w:type="spellEnd"/>
            <w:r w:rsidRPr="00F86B45">
              <w:rPr>
                <w:bCs/>
                <w:i/>
                <w:sz w:val="16"/>
                <w:szCs w:val="16"/>
              </w:rPr>
              <w:t xml:space="preserve"> adata:</w:t>
            </w:r>
          </w:p>
        </w:tc>
        <w:tc>
          <w:tcPr>
            <w:tcW w:w="7652" w:type="dxa"/>
            <w:gridSpan w:val="22"/>
          </w:tcPr>
          <w:p w:rsidR="004000A7" w:rsidRPr="00F86B45" w:rsidRDefault="004000A7" w:rsidP="004000A7">
            <w:pPr>
              <w:pStyle w:val="Cm"/>
              <w:jc w:val="left"/>
              <w:rPr>
                <w:sz w:val="16"/>
                <w:szCs w:val="16"/>
              </w:rPr>
            </w:pPr>
            <w:r w:rsidRPr="00F86B45">
              <w:rPr>
                <w:sz w:val="16"/>
                <w:szCs w:val="16"/>
              </w:rPr>
              <w:t xml:space="preserve">Munkavállalók: </w:t>
            </w:r>
          </w:p>
          <w:p w:rsidR="004000A7" w:rsidRPr="00F86B45" w:rsidRDefault="004000A7" w:rsidP="004000A7">
            <w:pPr>
              <w:pStyle w:val="Cm"/>
              <w:jc w:val="left"/>
              <w:rPr>
                <w:b w:val="0"/>
                <w:sz w:val="16"/>
                <w:szCs w:val="16"/>
                <w:vertAlign w:val="superscript"/>
              </w:rPr>
            </w:pPr>
            <w:r w:rsidRPr="00F86B45">
              <w:rPr>
                <w:b w:val="0"/>
                <w:sz w:val="16"/>
                <w:szCs w:val="16"/>
              </w:rPr>
              <w:t>Hosszantartó-szisztematikus hatások, belélegzés: 35 mg/m</w:t>
            </w:r>
            <w:r w:rsidRPr="00F86B45">
              <w:rPr>
                <w:b w:val="0"/>
                <w:sz w:val="16"/>
                <w:szCs w:val="16"/>
                <w:vertAlign w:val="superscript"/>
              </w:rPr>
              <w:t>3</w:t>
            </w:r>
          </w:p>
          <w:p w:rsidR="004000A7" w:rsidRPr="00F86B45" w:rsidRDefault="004000A7" w:rsidP="004000A7">
            <w:pPr>
              <w:pStyle w:val="Cm"/>
              <w:jc w:val="left"/>
              <w:rPr>
                <w:b w:val="0"/>
                <w:sz w:val="16"/>
                <w:szCs w:val="16"/>
                <w:vertAlign w:val="superscript"/>
              </w:rPr>
            </w:pPr>
            <w:r w:rsidRPr="00F86B45">
              <w:rPr>
                <w:b w:val="0"/>
                <w:sz w:val="16"/>
                <w:szCs w:val="16"/>
              </w:rPr>
              <w:t>Hosszantartó-szisztematikus hatások, bőrrel érintkezve: 106 mg/m</w:t>
            </w:r>
            <w:r w:rsidRPr="00F86B45">
              <w:rPr>
                <w:b w:val="0"/>
                <w:sz w:val="16"/>
                <w:szCs w:val="16"/>
                <w:vertAlign w:val="superscript"/>
              </w:rPr>
              <w:t>3</w:t>
            </w:r>
          </w:p>
          <w:p w:rsidR="004000A7" w:rsidRPr="00F86B45" w:rsidRDefault="004000A7" w:rsidP="004000A7">
            <w:pPr>
              <w:pStyle w:val="Cm"/>
              <w:jc w:val="left"/>
              <w:rPr>
                <w:sz w:val="16"/>
                <w:szCs w:val="16"/>
              </w:rPr>
            </w:pPr>
            <w:r w:rsidRPr="00F86B45">
              <w:rPr>
                <w:sz w:val="16"/>
                <w:szCs w:val="16"/>
              </w:rPr>
              <w:t>Fogyasztók:</w:t>
            </w:r>
          </w:p>
          <w:p w:rsidR="004000A7" w:rsidRPr="00F86B45" w:rsidRDefault="004000A7" w:rsidP="004000A7">
            <w:pPr>
              <w:pStyle w:val="Cm"/>
              <w:jc w:val="left"/>
              <w:rPr>
                <w:b w:val="0"/>
                <w:sz w:val="16"/>
                <w:szCs w:val="16"/>
                <w:vertAlign w:val="superscript"/>
              </w:rPr>
            </w:pPr>
            <w:r w:rsidRPr="00F86B45">
              <w:rPr>
                <w:b w:val="0"/>
                <w:sz w:val="16"/>
                <w:szCs w:val="16"/>
              </w:rPr>
              <w:t>Hosszantartó-szisztematikus hatások, belélegzés: 7 mg/m</w:t>
            </w:r>
            <w:r w:rsidRPr="00F86B45">
              <w:rPr>
                <w:b w:val="0"/>
                <w:sz w:val="16"/>
                <w:szCs w:val="16"/>
                <w:vertAlign w:val="superscript"/>
              </w:rPr>
              <w:t>3</w:t>
            </w:r>
          </w:p>
          <w:p w:rsidR="004000A7" w:rsidRPr="00F86B45" w:rsidRDefault="004000A7" w:rsidP="004000A7">
            <w:pPr>
              <w:pStyle w:val="Cm"/>
              <w:jc w:val="left"/>
              <w:rPr>
                <w:b w:val="0"/>
                <w:sz w:val="16"/>
                <w:szCs w:val="16"/>
                <w:vertAlign w:val="superscript"/>
              </w:rPr>
            </w:pPr>
            <w:r w:rsidRPr="00F86B45">
              <w:rPr>
                <w:b w:val="0"/>
                <w:sz w:val="16"/>
                <w:szCs w:val="16"/>
              </w:rPr>
              <w:t>Hosszantartó-szisztematikus hatások, bőrrel érintkezve: 53 mg/m</w:t>
            </w:r>
            <w:r w:rsidRPr="00F86B45">
              <w:rPr>
                <w:b w:val="0"/>
                <w:sz w:val="16"/>
                <w:szCs w:val="16"/>
                <w:vertAlign w:val="superscript"/>
              </w:rPr>
              <w:t>3</w:t>
            </w:r>
          </w:p>
        </w:tc>
        <w:tc>
          <w:tcPr>
            <w:tcW w:w="293" w:type="dxa"/>
            <w:tcBorders>
              <w:right w:val="single" w:sz="12" w:space="0" w:color="auto"/>
            </w:tcBorders>
          </w:tcPr>
          <w:p w:rsidR="004000A7" w:rsidRPr="00817DF1" w:rsidRDefault="004000A7" w:rsidP="003147D3">
            <w:pPr>
              <w:jc w:val="both"/>
              <w:rPr>
                <w:sz w:val="16"/>
                <w:szCs w:val="16"/>
              </w:rPr>
            </w:pPr>
          </w:p>
        </w:tc>
      </w:tr>
      <w:tr w:rsidR="004000A7" w:rsidRPr="00817DF1" w:rsidTr="000A5F46">
        <w:tc>
          <w:tcPr>
            <w:tcW w:w="306" w:type="dxa"/>
            <w:tcBorders>
              <w:left w:val="single" w:sz="12" w:space="0" w:color="auto"/>
            </w:tcBorders>
          </w:tcPr>
          <w:p w:rsidR="004000A7" w:rsidRPr="00817DF1" w:rsidRDefault="004000A7" w:rsidP="003147D3">
            <w:pPr>
              <w:jc w:val="both"/>
              <w:rPr>
                <w:sz w:val="16"/>
                <w:szCs w:val="16"/>
              </w:rPr>
            </w:pPr>
          </w:p>
        </w:tc>
        <w:tc>
          <w:tcPr>
            <w:tcW w:w="1854" w:type="dxa"/>
            <w:gridSpan w:val="5"/>
          </w:tcPr>
          <w:p w:rsidR="004000A7" w:rsidRPr="00817DF1" w:rsidRDefault="004000A7" w:rsidP="003147D3">
            <w:pPr>
              <w:rPr>
                <w:b/>
                <w:bCs/>
                <w:sz w:val="16"/>
                <w:szCs w:val="16"/>
              </w:rPr>
            </w:pPr>
            <w:proofErr w:type="spellStart"/>
            <w:r w:rsidRPr="00817DF1">
              <w:rPr>
                <w:b/>
                <w:bCs/>
                <w:sz w:val="16"/>
                <w:szCs w:val="16"/>
              </w:rPr>
              <w:t>PNEC-értékek</w:t>
            </w:r>
            <w:proofErr w:type="spellEnd"/>
            <w:r w:rsidRPr="00817DF1">
              <w:rPr>
                <w:b/>
                <w:bCs/>
                <w:sz w:val="16"/>
                <w:szCs w:val="16"/>
              </w:rPr>
              <w:t>:</w:t>
            </w:r>
          </w:p>
        </w:tc>
        <w:tc>
          <w:tcPr>
            <w:tcW w:w="7652" w:type="dxa"/>
            <w:gridSpan w:val="22"/>
          </w:tcPr>
          <w:p w:rsidR="004000A7" w:rsidRPr="00817DF1" w:rsidRDefault="004000A7" w:rsidP="003147D3">
            <w:pPr>
              <w:rPr>
                <w:sz w:val="16"/>
                <w:szCs w:val="16"/>
              </w:rPr>
            </w:pPr>
            <w:r w:rsidRPr="00817DF1">
              <w:rPr>
                <w:sz w:val="16"/>
                <w:szCs w:val="16"/>
              </w:rPr>
              <w:t>Nem áll rendelkezésre adat.</w:t>
            </w:r>
          </w:p>
        </w:tc>
        <w:tc>
          <w:tcPr>
            <w:tcW w:w="293" w:type="dxa"/>
            <w:tcBorders>
              <w:right w:val="single" w:sz="12" w:space="0" w:color="auto"/>
            </w:tcBorders>
          </w:tcPr>
          <w:p w:rsidR="004000A7" w:rsidRPr="00817DF1" w:rsidRDefault="004000A7" w:rsidP="003147D3">
            <w:pPr>
              <w:jc w:val="both"/>
              <w:rPr>
                <w:sz w:val="16"/>
                <w:szCs w:val="16"/>
              </w:rPr>
            </w:pPr>
          </w:p>
        </w:tc>
      </w:tr>
      <w:tr w:rsidR="004000A7" w:rsidRPr="00817DF1" w:rsidTr="000A5F46">
        <w:tc>
          <w:tcPr>
            <w:tcW w:w="306" w:type="dxa"/>
            <w:tcBorders>
              <w:left w:val="single" w:sz="12" w:space="0" w:color="auto"/>
            </w:tcBorders>
          </w:tcPr>
          <w:p w:rsidR="004000A7" w:rsidRPr="00817DF1" w:rsidRDefault="004000A7" w:rsidP="003147D3">
            <w:pPr>
              <w:jc w:val="both"/>
              <w:rPr>
                <w:sz w:val="16"/>
                <w:szCs w:val="16"/>
              </w:rPr>
            </w:pPr>
          </w:p>
        </w:tc>
        <w:tc>
          <w:tcPr>
            <w:tcW w:w="1854" w:type="dxa"/>
            <w:gridSpan w:val="5"/>
          </w:tcPr>
          <w:p w:rsidR="004000A7" w:rsidRPr="00817DF1" w:rsidRDefault="004000A7" w:rsidP="004000A7">
            <w:pPr>
              <w:rPr>
                <w:b/>
                <w:bCs/>
                <w:sz w:val="16"/>
                <w:szCs w:val="16"/>
              </w:rPr>
            </w:pPr>
            <w:proofErr w:type="spellStart"/>
            <w:r w:rsidRPr="00F86B45">
              <w:rPr>
                <w:bCs/>
                <w:i/>
                <w:sz w:val="16"/>
                <w:szCs w:val="16"/>
              </w:rPr>
              <w:t>Etilénglikol</w:t>
            </w:r>
            <w:proofErr w:type="spellEnd"/>
            <w:r w:rsidRPr="00F86B45">
              <w:rPr>
                <w:bCs/>
                <w:i/>
                <w:sz w:val="16"/>
                <w:szCs w:val="16"/>
              </w:rPr>
              <w:t xml:space="preserve"> adata:</w:t>
            </w:r>
          </w:p>
        </w:tc>
        <w:tc>
          <w:tcPr>
            <w:tcW w:w="7652" w:type="dxa"/>
            <w:gridSpan w:val="22"/>
          </w:tcPr>
          <w:p w:rsidR="004000A7" w:rsidRPr="00F86B45" w:rsidRDefault="004000A7" w:rsidP="004000A7">
            <w:pPr>
              <w:pStyle w:val="Cm"/>
              <w:jc w:val="left"/>
              <w:rPr>
                <w:b w:val="0"/>
                <w:sz w:val="16"/>
                <w:szCs w:val="16"/>
              </w:rPr>
            </w:pPr>
            <w:r w:rsidRPr="00F86B45">
              <w:rPr>
                <w:b w:val="0"/>
                <w:sz w:val="16"/>
                <w:szCs w:val="16"/>
              </w:rPr>
              <w:t>Édesvíz: 10 mg/l</w:t>
            </w:r>
          </w:p>
          <w:p w:rsidR="004000A7" w:rsidRPr="00F86B45" w:rsidRDefault="004000A7" w:rsidP="004000A7">
            <w:pPr>
              <w:pStyle w:val="Cm"/>
              <w:jc w:val="left"/>
              <w:rPr>
                <w:b w:val="0"/>
                <w:sz w:val="16"/>
                <w:szCs w:val="16"/>
              </w:rPr>
            </w:pPr>
            <w:r w:rsidRPr="00F86B45">
              <w:rPr>
                <w:b w:val="0"/>
                <w:sz w:val="16"/>
                <w:szCs w:val="16"/>
              </w:rPr>
              <w:t>Tengervíz: 1 mg/l</w:t>
            </w:r>
          </w:p>
          <w:p w:rsidR="004000A7" w:rsidRPr="00F86B45" w:rsidRDefault="004000A7" w:rsidP="004000A7">
            <w:pPr>
              <w:pStyle w:val="Cm"/>
              <w:jc w:val="left"/>
              <w:rPr>
                <w:b w:val="0"/>
                <w:sz w:val="16"/>
                <w:szCs w:val="16"/>
              </w:rPr>
            </w:pPr>
            <w:r w:rsidRPr="00F86B45">
              <w:rPr>
                <w:b w:val="0"/>
                <w:sz w:val="16"/>
                <w:szCs w:val="16"/>
              </w:rPr>
              <w:t>Szakaszos kibocsátás: 10 mg/l</w:t>
            </w:r>
          </w:p>
          <w:p w:rsidR="004000A7" w:rsidRPr="00F86B45" w:rsidRDefault="004000A7" w:rsidP="004000A7">
            <w:pPr>
              <w:pStyle w:val="Cm"/>
              <w:jc w:val="left"/>
              <w:rPr>
                <w:b w:val="0"/>
                <w:sz w:val="16"/>
                <w:szCs w:val="16"/>
              </w:rPr>
            </w:pPr>
            <w:r w:rsidRPr="00F86B45">
              <w:rPr>
                <w:b w:val="0"/>
                <w:sz w:val="16"/>
                <w:szCs w:val="16"/>
              </w:rPr>
              <w:t>Szennyvíztisztító telep: 199,5 mg/l</w:t>
            </w:r>
          </w:p>
          <w:p w:rsidR="004000A7" w:rsidRPr="00F86B45" w:rsidRDefault="004000A7" w:rsidP="004000A7">
            <w:pPr>
              <w:pStyle w:val="Cm"/>
              <w:jc w:val="left"/>
              <w:rPr>
                <w:b w:val="0"/>
                <w:sz w:val="16"/>
                <w:szCs w:val="16"/>
              </w:rPr>
            </w:pPr>
            <w:r w:rsidRPr="00F86B45">
              <w:rPr>
                <w:b w:val="0"/>
                <w:sz w:val="16"/>
                <w:szCs w:val="16"/>
              </w:rPr>
              <w:t>Édesvízi üledék: 20,9 mg/l</w:t>
            </w:r>
          </w:p>
          <w:p w:rsidR="004000A7" w:rsidRPr="00F86B45" w:rsidRDefault="004000A7" w:rsidP="004000A7">
            <w:pPr>
              <w:pStyle w:val="Cm"/>
              <w:jc w:val="left"/>
              <w:rPr>
                <w:b w:val="0"/>
                <w:sz w:val="16"/>
                <w:szCs w:val="16"/>
              </w:rPr>
            </w:pPr>
            <w:r w:rsidRPr="00F86B45">
              <w:rPr>
                <w:b w:val="0"/>
                <w:sz w:val="16"/>
                <w:szCs w:val="16"/>
              </w:rPr>
              <w:t>Talaj: 1,53 mg/l</w:t>
            </w:r>
          </w:p>
        </w:tc>
        <w:tc>
          <w:tcPr>
            <w:tcW w:w="293" w:type="dxa"/>
            <w:tcBorders>
              <w:right w:val="single" w:sz="12" w:space="0" w:color="auto"/>
            </w:tcBorders>
          </w:tcPr>
          <w:p w:rsidR="004000A7" w:rsidRPr="00817DF1" w:rsidRDefault="004000A7" w:rsidP="003147D3">
            <w:pPr>
              <w:jc w:val="both"/>
              <w:rPr>
                <w:sz w:val="16"/>
                <w:szCs w:val="16"/>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6"/>
                <w:szCs w:val="16"/>
              </w:rPr>
            </w:pPr>
          </w:p>
        </w:tc>
        <w:tc>
          <w:tcPr>
            <w:tcW w:w="9506" w:type="dxa"/>
            <w:gridSpan w:val="27"/>
          </w:tcPr>
          <w:p w:rsidR="004000A7" w:rsidRPr="0010662A" w:rsidRDefault="004000A7" w:rsidP="00075A83">
            <w:pPr>
              <w:jc w:val="both"/>
              <w:rPr>
                <w:b/>
                <w:sz w:val="16"/>
                <w:szCs w:val="16"/>
              </w:rPr>
            </w:pPr>
          </w:p>
        </w:tc>
        <w:tc>
          <w:tcPr>
            <w:tcW w:w="293" w:type="dxa"/>
            <w:tcBorders>
              <w:right w:val="single" w:sz="12" w:space="0" w:color="auto"/>
            </w:tcBorders>
          </w:tcPr>
          <w:p w:rsidR="004000A7" w:rsidRPr="0010662A" w:rsidRDefault="004000A7" w:rsidP="00075A83">
            <w:pPr>
              <w:rPr>
                <w:sz w:val="16"/>
                <w:szCs w:val="16"/>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C52F7F">
            <w:pPr>
              <w:jc w:val="both"/>
              <w:rPr>
                <w:bCs/>
                <w:sz w:val="18"/>
                <w:szCs w:val="18"/>
              </w:rPr>
            </w:pPr>
            <w:r w:rsidRPr="0010662A">
              <w:rPr>
                <w:b/>
                <w:sz w:val="18"/>
                <w:szCs w:val="18"/>
                <w:u w:val="single"/>
              </w:rPr>
              <w:t>8.2. Az expozíció elleni védekezés</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E25DB3">
            <w:pPr>
              <w:jc w:val="both"/>
              <w:rPr>
                <w:b/>
                <w:sz w:val="18"/>
                <w:szCs w:val="18"/>
                <w:u w:val="single"/>
              </w:rPr>
            </w:pPr>
            <w:r w:rsidRPr="0010662A">
              <w:rPr>
                <w:bCs/>
                <w:sz w:val="18"/>
                <w:szCs w:val="18"/>
              </w:rPr>
              <w:t xml:space="preserve">A 25/2000. (IX. 30.) </w:t>
            </w:r>
            <w:proofErr w:type="spellStart"/>
            <w:r w:rsidRPr="0010662A">
              <w:rPr>
                <w:bCs/>
                <w:sz w:val="18"/>
                <w:szCs w:val="18"/>
              </w:rPr>
              <w:t>EüM-SZCSM</w:t>
            </w:r>
            <w:proofErr w:type="spellEnd"/>
            <w:r w:rsidRPr="0010662A">
              <w:rPr>
                <w:bCs/>
                <w:sz w:val="18"/>
                <w:szCs w:val="18"/>
              </w:rPr>
              <w:t xml:space="preserve"> együttes rendelet 7. § (6) bekezdése: </w:t>
            </w:r>
            <w:r w:rsidRPr="0010662A">
              <w:rPr>
                <w:sz w:val="18"/>
                <w:szCs w:val="18"/>
              </w:rPr>
              <w:t>„</w:t>
            </w:r>
            <w:proofErr w:type="gramStart"/>
            <w:r w:rsidRPr="0010662A">
              <w:rPr>
                <w:sz w:val="18"/>
                <w:szCs w:val="18"/>
              </w:rPr>
              <w:t>A</w:t>
            </w:r>
            <w:proofErr w:type="gramEnd"/>
            <w:r w:rsidRPr="0010662A">
              <w:rPr>
                <w:sz w:val="18"/>
                <w:szCs w:val="18"/>
              </w:rPr>
              <w:t xml:space="preserve"> munkáltató köteles a határértékkel nem szabályozott veszélyes anyag esetében a tudományos, technikai színvonal szerint elvárható legkisebb szintre csökkenteni az expozíció mértékét, amely szinten a tudomány mindenkori állása szerint a veszélyes anyagnak nincs egészségkárosító hatása.”</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bCs/>
                <w:sz w:val="18"/>
                <w:szCs w:val="18"/>
              </w:rPr>
            </w:pP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b/>
                <w:sz w:val="18"/>
                <w:szCs w:val="18"/>
              </w:rPr>
            </w:pPr>
          </w:p>
        </w:tc>
        <w:tc>
          <w:tcPr>
            <w:tcW w:w="9506" w:type="dxa"/>
            <w:gridSpan w:val="27"/>
          </w:tcPr>
          <w:p w:rsidR="004000A7" w:rsidRPr="0010662A" w:rsidRDefault="004000A7" w:rsidP="00E25DB3">
            <w:pPr>
              <w:jc w:val="both"/>
              <w:rPr>
                <w:b/>
                <w:bCs/>
                <w:sz w:val="18"/>
                <w:szCs w:val="18"/>
              </w:rPr>
            </w:pPr>
            <w:r w:rsidRPr="0010662A">
              <w:rPr>
                <w:b/>
                <w:bCs/>
                <w:sz w:val="18"/>
                <w:szCs w:val="18"/>
              </w:rPr>
              <w:t xml:space="preserve">8.2.1. </w:t>
            </w:r>
            <w:r w:rsidRPr="0010662A">
              <w:rPr>
                <w:b/>
                <w:sz w:val="18"/>
                <w:szCs w:val="18"/>
              </w:rPr>
              <w:t>Megfelelő műszaki ellenőrzés</w:t>
            </w:r>
          </w:p>
        </w:tc>
        <w:tc>
          <w:tcPr>
            <w:tcW w:w="293" w:type="dxa"/>
            <w:tcBorders>
              <w:right w:val="single" w:sz="12" w:space="0" w:color="auto"/>
            </w:tcBorders>
          </w:tcPr>
          <w:p w:rsidR="004000A7" w:rsidRPr="0010662A" w:rsidRDefault="004000A7" w:rsidP="00075A83">
            <w:pPr>
              <w:rPr>
                <w:b/>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bCs/>
                <w:sz w:val="18"/>
                <w:szCs w:val="18"/>
              </w:rPr>
            </w:pPr>
            <w:r w:rsidRPr="0010662A">
              <w:rPr>
                <w:sz w:val="18"/>
                <w:szCs w:val="18"/>
              </w:rPr>
              <w:t>A terméket jól szellőztethető helyiségben szikramentes eszközökkel szabad használni.</w:t>
            </w:r>
          </w:p>
        </w:tc>
        <w:tc>
          <w:tcPr>
            <w:tcW w:w="293" w:type="dxa"/>
            <w:tcBorders>
              <w:right w:val="single" w:sz="12" w:space="0" w:color="auto"/>
            </w:tcBorders>
          </w:tcPr>
          <w:p w:rsidR="004000A7" w:rsidRPr="0010662A" w:rsidRDefault="004000A7" w:rsidP="00075A83">
            <w:pPr>
              <w:rPr>
                <w:sz w:val="18"/>
                <w:szCs w:val="18"/>
              </w:rPr>
            </w:pPr>
          </w:p>
        </w:tc>
      </w:tr>
      <w:tr w:rsidR="00B945B8" w:rsidRPr="0010662A" w:rsidTr="000A5F46">
        <w:trPr>
          <w:cantSplit/>
        </w:trPr>
        <w:tc>
          <w:tcPr>
            <w:tcW w:w="306" w:type="dxa"/>
            <w:tcBorders>
              <w:left w:val="single" w:sz="12" w:space="0" w:color="auto"/>
            </w:tcBorders>
          </w:tcPr>
          <w:p w:rsidR="00B945B8" w:rsidRPr="0010662A" w:rsidRDefault="00B945B8" w:rsidP="00075A83">
            <w:pPr>
              <w:rPr>
                <w:sz w:val="18"/>
                <w:szCs w:val="18"/>
              </w:rPr>
            </w:pPr>
          </w:p>
        </w:tc>
        <w:tc>
          <w:tcPr>
            <w:tcW w:w="9506" w:type="dxa"/>
            <w:gridSpan w:val="27"/>
          </w:tcPr>
          <w:p w:rsidR="00B945B8" w:rsidRPr="0010662A" w:rsidRDefault="00B945B8" w:rsidP="00075A83">
            <w:pPr>
              <w:jc w:val="both"/>
              <w:rPr>
                <w:sz w:val="18"/>
                <w:szCs w:val="18"/>
              </w:rPr>
            </w:pPr>
          </w:p>
        </w:tc>
        <w:tc>
          <w:tcPr>
            <w:tcW w:w="293" w:type="dxa"/>
            <w:tcBorders>
              <w:right w:val="single" w:sz="12" w:space="0" w:color="auto"/>
            </w:tcBorders>
          </w:tcPr>
          <w:p w:rsidR="00B945B8" w:rsidRPr="0010662A" w:rsidRDefault="00B945B8"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9529D9">
            <w:pPr>
              <w:rPr>
                <w:b/>
                <w:sz w:val="18"/>
                <w:szCs w:val="18"/>
              </w:rPr>
            </w:pPr>
          </w:p>
        </w:tc>
        <w:tc>
          <w:tcPr>
            <w:tcW w:w="9506" w:type="dxa"/>
            <w:gridSpan w:val="27"/>
          </w:tcPr>
          <w:p w:rsidR="004000A7" w:rsidRPr="0010662A" w:rsidRDefault="004000A7" w:rsidP="00E25DB3">
            <w:pPr>
              <w:jc w:val="both"/>
              <w:rPr>
                <w:b/>
                <w:bCs/>
                <w:sz w:val="18"/>
                <w:szCs w:val="18"/>
              </w:rPr>
            </w:pPr>
            <w:r w:rsidRPr="0010662A">
              <w:rPr>
                <w:b/>
                <w:bCs/>
                <w:sz w:val="18"/>
                <w:szCs w:val="18"/>
              </w:rPr>
              <w:t>8.2.2. Egyéni óvintézkedések, egyéni védőeszközök</w:t>
            </w:r>
          </w:p>
        </w:tc>
        <w:tc>
          <w:tcPr>
            <w:tcW w:w="293" w:type="dxa"/>
            <w:tcBorders>
              <w:right w:val="single" w:sz="12" w:space="0" w:color="auto"/>
            </w:tcBorders>
          </w:tcPr>
          <w:p w:rsidR="004000A7" w:rsidRPr="0010662A" w:rsidRDefault="004000A7" w:rsidP="009529D9">
            <w:pPr>
              <w:rPr>
                <w:b/>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805" w:type="dxa"/>
            <w:gridSpan w:val="10"/>
          </w:tcPr>
          <w:p w:rsidR="004000A7" w:rsidRPr="0010662A" w:rsidRDefault="004000A7" w:rsidP="00E25DB3">
            <w:pPr>
              <w:rPr>
                <w:sz w:val="18"/>
                <w:szCs w:val="18"/>
              </w:rPr>
            </w:pPr>
            <w:r w:rsidRPr="0010662A">
              <w:rPr>
                <w:sz w:val="18"/>
                <w:szCs w:val="18"/>
              </w:rPr>
              <w:t>a) szem-/arcvédelem:</w:t>
            </w:r>
          </w:p>
        </w:tc>
        <w:tc>
          <w:tcPr>
            <w:tcW w:w="6701" w:type="dxa"/>
            <w:gridSpan w:val="17"/>
          </w:tcPr>
          <w:p w:rsidR="004000A7" w:rsidRPr="0010662A" w:rsidRDefault="004000A7" w:rsidP="00880120">
            <w:pPr>
              <w:jc w:val="both"/>
              <w:rPr>
                <w:sz w:val="18"/>
                <w:szCs w:val="18"/>
              </w:rPr>
            </w:pPr>
            <w:r w:rsidRPr="0010662A">
              <w:rPr>
                <w:sz w:val="18"/>
                <w:szCs w:val="18"/>
              </w:rPr>
              <w:t>Védőszemüveg/arcvédő viselése szükséges, ha a keverék szembe jutásának veszélye fennáll.</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805" w:type="dxa"/>
            <w:gridSpan w:val="10"/>
          </w:tcPr>
          <w:p w:rsidR="004000A7" w:rsidRPr="0010662A" w:rsidRDefault="004000A7" w:rsidP="00E25DB3">
            <w:pPr>
              <w:rPr>
                <w:sz w:val="18"/>
                <w:szCs w:val="18"/>
              </w:rPr>
            </w:pPr>
            <w:r w:rsidRPr="0010662A">
              <w:rPr>
                <w:sz w:val="18"/>
                <w:szCs w:val="18"/>
              </w:rPr>
              <w:t>b) bőrvédelem:</w:t>
            </w:r>
          </w:p>
        </w:tc>
        <w:tc>
          <w:tcPr>
            <w:tcW w:w="6701" w:type="dxa"/>
            <w:gridSpan w:val="17"/>
          </w:tcPr>
          <w:p w:rsidR="004000A7" w:rsidRDefault="00C003AF" w:rsidP="00B21ECC">
            <w:pPr>
              <w:jc w:val="both"/>
              <w:rPr>
                <w:sz w:val="18"/>
                <w:szCs w:val="18"/>
              </w:rPr>
            </w:pPr>
            <w:r>
              <w:rPr>
                <w:sz w:val="18"/>
                <w:szCs w:val="18"/>
              </w:rPr>
              <w:t>V</w:t>
            </w:r>
            <w:r w:rsidR="004000A7" w:rsidRPr="0010662A">
              <w:rPr>
                <w:sz w:val="18"/>
                <w:szCs w:val="18"/>
              </w:rPr>
              <w:t>édőkesztyű.</w:t>
            </w:r>
            <w:r w:rsidR="004000A7">
              <w:rPr>
                <w:sz w:val="18"/>
                <w:szCs w:val="18"/>
              </w:rPr>
              <w:t xml:space="preserve"> </w:t>
            </w:r>
          </w:p>
          <w:p w:rsidR="004000A7" w:rsidRPr="0010662A" w:rsidRDefault="004000A7" w:rsidP="00880120">
            <w:pPr>
              <w:jc w:val="both"/>
              <w:rPr>
                <w:sz w:val="18"/>
                <w:szCs w:val="18"/>
              </w:rPr>
            </w:pPr>
            <w:r>
              <w:rPr>
                <w:sz w:val="18"/>
                <w:szCs w:val="18"/>
              </w:rPr>
              <w:t>V</w:t>
            </w:r>
            <w:r w:rsidRPr="00121725">
              <w:rPr>
                <w:sz w:val="18"/>
                <w:szCs w:val="18"/>
              </w:rPr>
              <w:t>édőruha viselése szükséges, ha közvetlen érintkezés vagy szétfröccsenés fordulhat elő.</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805" w:type="dxa"/>
            <w:gridSpan w:val="10"/>
          </w:tcPr>
          <w:p w:rsidR="004000A7" w:rsidRPr="0010662A" w:rsidRDefault="004000A7" w:rsidP="00E25DB3">
            <w:pPr>
              <w:rPr>
                <w:sz w:val="18"/>
                <w:szCs w:val="18"/>
              </w:rPr>
            </w:pPr>
            <w:r w:rsidRPr="0010662A">
              <w:rPr>
                <w:sz w:val="18"/>
                <w:szCs w:val="18"/>
              </w:rPr>
              <w:t>c) a légutak védelme:</w:t>
            </w:r>
          </w:p>
        </w:tc>
        <w:tc>
          <w:tcPr>
            <w:tcW w:w="6701" w:type="dxa"/>
            <w:gridSpan w:val="17"/>
          </w:tcPr>
          <w:p w:rsidR="004000A7" w:rsidRPr="0010662A" w:rsidRDefault="004000A7" w:rsidP="00880120">
            <w:pPr>
              <w:jc w:val="both"/>
              <w:rPr>
                <w:sz w:val="18"/>
                <w:szCs w:val="18"/>
              </w:rPr>
            </w:pPr>
            <w:r w:rsidRPr="0010662A">
              <w:rPr>
                <w:sz w:val="18"/>
                <w:szCs w:val="18"/>
              </w:rPr>
              <w:t>Megfelelő szellőztetés (általános szellőztetés, helyi elszívás) szükséges. Amennyiben a munkahelyi légtérben megengedhető határértéket meghaladó expozíció előfordulhat, légzésvédő használata indokolt.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805" w:type="dxa"/>
            <w:gridSpan w:val="10"/>
          </w:tcPr>
          <w:p w:rsidR="004000A7" w:rsidRPr="0010662A" w:rsidRDefault="004000A7" w:rsidP="00E25DB3">
            <w:pPr>
              <w:rPr>
                <w:sz w:val="18"/>
                <w:szCs w:val="18"/>
              </w:rPr>
            </w:pPr>
            <w:r w:rsidRPr="0010662A">
              <w:rPr>
                <w:sz w:val="18"/>
                <w:szCs w:val="18"/>
              </w:rPr>
              <w:t xml:space="preserve">d) </w:t>
            </w:r>
            <w:proofErr w:type="spellStart"/>
            <w:r w:rsidRPr="0010662A">
              <w:rPr>
                <w:sz w:val="18"/>
                <w:szCs w:val="18"/>
              </w:rPr>
              <w:t>hőveszély</w:t>
            </w:r>
            <w:proofErr w:type="spellEnd"/>
            <w:r w:rsidRPr="0010662A">
              <w:rPr>
                <w:sz w:val="18"/>
                <w:szCs w:val="18"/>
              </w:rPr>
              <w:t>:</w:t>
            </w:r>
          </w:p>
        </w:tc>
        <w:tc>
          <w:tcPr>
            <w:tcW w:w="6701" w:type="dxa"/>
            <w:gridSpan w:val="17"/>
          </w:tcPr>
          <w:p w:rsidR="004000A7" w:rsidRPr="0010662A" w:rsidRDefault="004000A7" w:rsidP="00F9396C">
            <w:pPr>
              <w:jc w:val="both"/>
              <w:rPr>
                <w:sz w:val="18"/>
                <w:szCs w:val="18"/>
              </w:rPr>
            </w:pPr>
            <w:r w:rsidRPr="0010662A">
              <w:rPr>
                <w:sz w:val="18"/>
                <w:szCs w:val="18"/>
              </w:rPr>
              <w:t>Nem ismert.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805" w:type="dxa"/>
            <w:gridSpan w:val="10"/>
          </w:tcPr>
          <w:p w:rsidR="004000A7" w:rsidRPr="0010662A" w:rsidRDefault="004000A7" w:rsidP="00E25DB3">
            <w:pPr>
              <w:rPr>
                <w:b/>
                <w:sz w:val="18"/>
                <w:szCs w:val="18"/>
              </w:rPr>
            </w:pPr>
            <w:r w:rsidRPr="0010662A">
              <w:rPr>
                <w:b/>
                <w:sz w:val="18"/>
                <w:szCs w:val="18"/>
              </w:rPr>
              <w:t>Egyéb óvintézkedések:</w:t>
            </w:r>
          </w:p>
        </w:tc>
        <w:tc>
          <w:tcPr>
            <w:tcW w:w="6701" w:type="dxa"/>
            <w:gridSpan w:val="17"/>
          </w:tcPr>
          <w:p w:rsidR="004000A7" w:rsidRPr="0010662A" w:rsidRDefault="004000A7" w:rsidP="00880120">
            <w:pPr>
              <w:jc w:val="both"/>
              <w:rPr>
                <w:sz w:val="18"/>
                <w:szCs w:val="18"/>
              </w:rPr>
            </w:pPr>
            <w:r w:rsidRPr="0010662A">
              <w:rPr>
                <w:sz w:val="18"/>
                <w:szCs w:val="18"/>
              </w:rPr>
              <w:t>Élelmiszertől, italtól és takarmánytól távol tartandó.</w:t>
            </w:r>
          </w:p>
          <w:p w:rsidR="004000A7" w:rsidRPr="0010662A" w:rsidRDefault="004000A7" w:rsidP="00880120">
            <w:pPr>
              <w:jc w:val="both"/>
              <w:rPr>
                <w:sz w:val="18"/>
                <w:szCs w:val="18"/>
              </w:rPr>
            </w:pPr>
            <w:r w:rsidRPr="0010662A">
              <w:rPr>
                <w:sz w:val="18"/>
                <w:szCs w:val="18"/>
              </w:rPr>
              <w:t>Munkaidő után és munkaszünetek előtt kezet kell mosni.</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9529D9">
            <w:pPr>
              <w:rPr>
                <w:b/>
                <w:sz w:val="18"/>
                <w:szCs w:val="18"/>
              </w:rPr>
            </w:pPr>
          </w:p>
        </w:tc>
        <w:tc>
          <w:tcPr>
            <w:tcW w:w="9506" w:type="dxa"/>
            <w:gridSpan w:val="27"/>
          </w:tcPr>
          <w:p w:rsidR="004000A7" w:rsidRPr="0010662A" w:rsidRDefault="004000A7" w:rsidP="00E25DB3">
            <w:pPr>
              <w:jc w:val="both"/>
              <w:rPr>
                <w:b/>
                <w:bCs/>
                <w:sz w:val="18"/>
                <w:szCs w:val="18"/>
              </w:rPr>
            </w:pPr>
            <w:r w:rsidRPr="0010662A">
              <w:rPr>
                <w:b/>
                <w:bCs/>
                <w:sz w:val="18"/>
                <w:szCs w:val="18"/>
              </w:rPr>
              <w:t>8.2.3. A környezeti expozíció elleni védekezés</w:t>
            </w:r>
          </w:p>
        </w:tc>
        <w:tc>
          <w:tcPr>
            <w:tcW w:w="293" w:type="dxa"/>
            <w:tcBorders>
              <w:right w:val="single" w:sz="12" w:space="0" w:color="auto"/>
            </w:tcBorders>
          </w:tcPr>
          <w:p w:rsidR="004000A7" w:rsidRPr="0010662A" w:rsidRDefault="004000A7" w:rsidP="009529D9">
            <w:pPr>
              <w:rPr>
                <w:b/>
                <w:sz w:val="18"/>
                <w:szCs w:val="18"/>
              </w:rPr>
            </w:pPr>
          </w:p>
        </w:tc>
      </w:tr>
      <w:tr w:rsidR="004000A7" w:rsidRPr="00E06230" w:rsidTr="000A5F46">
        <w:trPr>
          <w:cantSplit/>
        </w:trPr>
        <w:tc>
          <w:tcPr>
            <w:tcW w:w="306" w:type="dxa"/>
            <w:tcBorders>
              <w:left w:val="single" w:sz="12" w:space="0" w:color="auto"/>
            </w:tcBorders>
          </w:tcPr>
          <w:p w:rsidR="004000A7" w:rsidRPr="0010662A" w:rsidRDefault="004000A7" w:rsidP="009529D9">
            <w:pPr>
              <w:rPr>
                <w:sz w:val="18"/>
                <w:szCs w:val="18"/>
              </w:rPr>
            </w:pPr>
          </w:p>
        </w:tc>
        <w:tc>
          <w:tcPr>
            <w:tcW w:w="9506" w:type="dxa"/>
            <w:gridSpan w:val="27"/>
          </w:tcPr>
          <w:p w:rsidR="004000A7" w:rsidRPr="0010662A" w:rsidRDefault="004000A7" w:rsidP="009529D9">
            <w:pPr>
              <w:jc w:val="both"/>
              <w:rPr>
                <w:rFonts w:eastAsia="TimesNewRomanPSMT" w:cs="Calibri"/>
                <w:color w:val="000000"/>
                <w:sz w:val="18"/>
                <w:szCs w:val="18"/>
              </w:rPr>
            </w:pPr>
            <w:r w:rsidRPr="0010662A">
              <w:rPr>
                <w:rFonts w:eastAsia="TimesNewRomanPSMT" w:cs="Calibri"/>
                <w:color w:val="000000"/>
                <w:sz w:val="18"/>
                <w:szCs w:val="18"/>
              </w:rPr>
              <w:t>A termék és a belőle származó hulladék élővízbe, talajba és közcsatornába jutását meg kell akadályozni.</w:t>
            </w:r>
          </w:p>
          <w:p w:rsidR="004000A7" w:rsidRPr="00E06230" w:rsidRDefault="004000A7" w:rsidP="009529D9">
            <w:pPr>
              <w:jc w:val="both"/>
              <w:rPr>
                <w:bCs/>
                <w:sz w:val="18"/>
                <w:szCs w:val="18"/>
              </w:rPr>
            </w:pPr>
            <w:r w:rsidRPr="0010662A">
              <w:rPr>
                <w:sz w:val="18"/>
                <w:szCs w:val="18"/>
              </w:rPr>
              <w:t>A helyi, nemzeti, szennyvizekre vonatkozó előírásoknak eleget kell tenni.</w:t>
            </w:r>
          </w:p>
        </w:tc>
        <w:tc>
          <w:tcPr>
            <w:tcW w:w="293" w:type="dxa"/>
            <w:tcBorders>
              <w:right w:val="single" w:sz="12" w:space="0" w:color="auto"/>
            </w:tcBorders>
          </w:tcPr>
          <w:p w:rsidR="004000A7" w:rsidRPr="00E06230" w:rsidRDefault="004000A7" w:rsidP="009529D9">
            <w:pPr>
              <w:rPr>
                <w:sz w:val="18"/>
                <w:szCs w:val="18"/>
              </w:rPr>
            </w:pPr>
          </w:p>
        </w:tc>
      </w:tr>
      <w:tr w:rsidR="004000A7" w:rsidRPr="00E06230" w:rsidTr="000A5F46">
        <w:tc>
          <w:tcPr>
            <w:tcW w:w="306" w:type="dxa"/>
            <w:tcBorders>
              <w:left w:val="single" w:sz="12" w:space="0" w:color="auto"/>
              <w:bottom w:val="single" w:sz="12" w:space="0" w:color="auto"/>
            </w:tcBorders>
          </w:tcPr>
          <w:p w:rsidR="004000A7" w:rsidRPr="00E06230" w:rsidRDefault="004000A7" w:rsidP="00075A83">
            <w:pPr>
              <w:rPr>
                <w:sz w:val="20"/>
              </w:rPr>
            </w:pPr>
          </w:p>
        </w:tc>
        <w:tc>
          <w:tcPr>
            <w:tcW w:w="9506" w:type="dxa"/>
            <w:gridSpan w:val="27"/>
            <w:tcBorders>
              <w:bottom w:val="single" w:sz="12" w:space="0" w:color="auto"/>
            </w:tcBorders>
          </w:tcPr>
          <w:p w:rsidR="004000A7" w:rsidRPr="00E06230" w:rsidRDefault="004000A7" w:rsidP="00075A83">
            <w:pPr>
              <w:rPr>
                <w:sz w:val="20"/>
              </w:rPr>
            </w:pPr>
          </w:p>
        </w:tc>
        <w:tc>
          <w:tcPr>
            <w:tcW w:w="293" w:type="dxa"/>
            <w:tcBorders>
              <w:bottom w:val="single" w:sz="12" w:space="0" w:color="auto"/>
              <w:right w:val="single" w:sz="12" w:space="0" w:color="auto"/>
            </w:tcBorders>
          </w:tcPr>
          <w:p w:rsidR="004000A7" w:rsidRPr="00E06230" w:rsidRDefault="004000A7" w:rsidP="00075A83">
            <w:pPr>
              <w:rPr>
                <w:sz w:val="20"/>
              </w:rPr>
            </w:pPr>
          </w:p>
        </w:tc>
      </w:tr>
      <w:tr w:rsidR="004000A7" w:rsidRPr="00E06230" w:rsidTr="000A5F46">
        <w:tc>
          <w:tcPr>
            <w:tcW w:w="306" w:type="dxa"/>
          </w:tcPr>
          <w:p w:rsidR="004000A7" w:rsidRPr="00E06230" w:rsidRDefault="004000A7" w:rsidP="00075A83">
            <w:pPr>
              <w:rPr>
                <w:sz w:val="20"/>
              </w:rPr>
            </w:pPr>
          </w:p>
        </w:tc>
        <w:tc>
          <w:tcPr>
            <w:tcW w:w="9506" w:type="dxa"/>
            <w:gridSpan w:val="27"/>
          </w:tcPr>
          <w:p w:rsidR="00C003AF" w:rsidRPr="00E06230" w:rsidRDefault="00C003AF" w:rsidP="00075A83">
            <w:pPr>
              <w:rPr>
                <w:sz w:val="20"/>
              </w:rPr>
            </w:pPr>
          </w:p>
        </w:tc>
        <w:tc>
          <w:tcPr>
            <w:tcW w:w="293" w:type="dxa"/>
          </w:tcPr>
          <w:p w:rsidR="004000A7" w:rsidRPr="00E06230" w:rsidRDefault="004000A7" w:rsidP="00075A83">
            <w:pPr>
              <w:rPr>
                <w:sz w:val="20"/>
              </w:rPr>
            </w:pPr>
          </w:p>
        </w:tc>
      </w:tr>
      <w:tr w:rsidR="004000A7" w:rsidRPr="00E06230" w:rsidTr="000A5F46">
        <w:tc>
          <w:tcPr>
            <w:tcW w:w="306" w:type="dxa"/>
            <w:tcBorders>
              <w:top w:val="single" w:sz="12" w:space="0" w:color="auto"/>
              <w:left w:val="single" w:sz="12" w:space="0" w:color="auto"/>
            </w:tcBorders>
          </w:tcPr>
          <w:p w:rsidR="004000A7" w:rsidRPr="00E06230" w:rsidRDefault="004000A7" w:rsidP="00075A83">
            <w:pPr>
              <w:rPr>
                <w:sz w:val="20"/>
              </w:rPr>
            </w:pPr>
          </w:p>
        </w:tc>
        <w:tc>
          <w:tcPr>
            <w:tcW w:w="9506" w:type="dxa"/>
            <w:gridSpan w:val="27"/>
            <w:tcBorders>
              <w:top w:val="single" w:sz="12" w:space="0" w:color="auto"/>
              <w:bottom w:val="single" w:sz="6" w:space="0" w:color="auto"/>
            </w:tcBorders>
          </w:tcPr>
          <w:p w:rsidR="004000A7" w:rsidRPr="00E06230" w:rsidRDefault="004000A7" w:rsidP="00075A83">
            <w:pPr>
              <w:rPr>
                <w:sz w:val="20"/>
              </w:rPr>
            </w:pPr>
          </w:p>
        </w:tc>
        <w:tc>
          <w:tcPr>
            <w:tcW w:w="293" w:type="dxa"/>
            <w:tcBorders>
              <w:top w:val="single" w:sz="12" w:space="0" w:color="auto"/>
              <w:right w:val="single" w:sz="12" w:space="0" w:color="auto"/>
            </w:tcBorders>
          </w:tcPr>
          <w:p w:rsidR="004000A7" w:rsidRPr="00E06230" w:rsidRDefault="004000A7" w:rsidP="00075A83">
            <w:pPr>
              <w:rPr>
                <w:sz w:val="20"/>
              </w:rPr>
            </w:pPr>
          </w:p>
        </w:tc>
      </w:tr>
      <w:tr w:rsidR="004000A7" w:rsidRPr="0010662A" w:rsidTr="000A5F46">
        <w:tc>
          <w:tcPr>
            <w:tcW w:w="306" w:type="dxa"/>
            <w:tcBorders>
              <w:left w:val="single" w:sz="12" w:space="0" w:color="auto"/>
              <w:right w:val="single" w:sz="6" w:space="0" w:color="auto"/>
            </w:tcBorders>
          </w:tcPr>
          <w:p w:rsidR="004000A7" w:rsidRPr="00E06230" w:rsidRDefault="004000A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4000A7" w:rsidRPr="0010662A" w:rsidRDefault="004000A7" w:rsidP="00075A83">
            <w:pPr>
              <w:rPr>
                <w:b/>
                <w:sz w:val="22"/>
                <w:szCs w:val="22"/>
              </w:rPr>
            </w:pPr>
            <w:r w:rsidRPr="0010662A">
              <w:rPr>
                <w:b/>
                <w:sz w:val="22"/>
                <w:szCs w:val="22"/>
              </w:rPr>
              <w:t>9. SZAKASZ: Fizikai és kémiai tulajdonságok</w:t>
            </w:r>
          </w:p>
        </w:tc>
        <w:tc>
          <w:tcPr>
            <w:tcW w:w="293" w:type="dxa"/>
            <w:tcBorders>
              <w:left w:val="single" w:sz="6" w:space="0" w:color="auto"/>
              <w:right w:val="single" w:sz="12" w:space="0" w:color="auto"/>
            </w:tcBorders>
          </w:tcPr>
          <w:p w:rsidR="004000A7" w:rsidRPr="0010662A" w:rsidRDefault="004000A7" w:rsidP="00075A83">
            <w:pPr>
              <w:rPr>
                <w:sz w:val="22"/>
                <w:szCs w:val="22"/>
              </w:rPr>
            </w:pPr>
          </w:p>
        </w:tc>
      </w:tr>
      <w:tr w:rsidR="004000A7" w:rsidRPr="0010662A" w:rsidTr="000A5F46">
        <w:tc>
          <w:tcPr>
            <w:tcW w:w="306" w:type="dxa"/>
            <w:tcBorders>
              <w:left w:val="single" w:sz="12" w:space="0" w:color="auto"/>
            </w:tcBorders>
          </w:tcPr>
          <w:p w:rsidR="004000A7" w:rsidRPr="0010662A" w:rsidRDefault="004000A7" w:rsidP="00075A83">
            <w:pPr>
              <w:rPr>
                <w:sz w:val="20"/>
              </w:rPr>
            </w:pPr>
          </w:p>
        </w:tc>
        <w:tc>
          <w:tcPr>
            <w:tcW w:w="9506" w:type="dxa"/>
            <w:gridSpan w:val="27"/>
            <w:tcBorders>
              <w:top w:val="single" w:sz="6" w:space="0" w:color="auto"/>
            </w:tcBorders>
          </w:tcPr>
          <w:p w:rsidR="004000A7" w:rsidRPr="0010662A" w:rsidRDefault="004000A7" w:rsidP="00075A83">
            <w:pPr>
              <w:rPr>
                <w:sz w:val="20"/>
              </w:rPr>
            </w:pPr>
          </w:p>
        </w:tc>
        <w:tc>
          <w:tcPr>
            <w:tcW w:w="293" w:type="dxa"/>
            <w:tcBorders>
              <w:right w:val="single" w:sz="12" w:space="0" w:color="auto"/>
            </w:tcBorders>
          </w:tcPr>
          <w:p w:rsidR="004000A7" w:rsidRPr="0010662A" w:rsidRDefault="004000A7" w:rsidP="00075A83">
            <w:pPr>
              <w:rPr>
                <w:sz w:val="20"/>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sz w:val="18"/>
                <w:szCs w:val="18"/>
              </w:rPr>
            </w:pPr>
            <w:r w:rsidRPr="0010662A">
              <w:rPr>
                <w:b/>
                <w:sz w:val="18"/>
                <w:szCs w:val="18"/>
                <w:u w:val="single"/>
              </w:rPr>
              <w:t>9.1. Az alapvető fizikai és kémiai tulajdonságokra vonatkozó információk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956D98">
            <w:pPr>
              <w:rPr>
                <w:sz w:val="18"/>
                <w:szCs w:val="18"/>
              </w:rPr>
            </w:pPr>
            <w:r w:rsidRPr="0010662A">
              <w:rPr>
                <w:sz w:val="18"/>
                <w:szCs w:val="18"/>
              </w:rPr>
              <w:t>a) külső jellemzők:</w:t>
            </w:r>
          </w:p>
        </w:tc>
        <w:tc>
          <w:tcPr>
            <w:tcW w:w="6564" w:type="dxa"/>
            <w:gridSpan w:val="16"/>
          </w:tcPr>
          <w:p w:rsidR="004000A7" w:rsidRPr="0010662A" w:rsidRDefault="004000A7" w:rsidP="00075A83">
            <w:pPr>
              <w:rPr>
                <w:sz w:val="18"/>
                <w:szCs w:val="18"/>
              </w:rPr>
            </w:pP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956D98">
            <w:pPr>
              <w:ind w:firstLine="214"/>
              <w:rPr>
                <w:sz w:val="18"/>
                <w:szCs w:val="18"/>
              </w:rPr>
            </w:pPr>
            <w:r w:rsidRPr="0010662A">
              <w:rPr>
                <w:sz w:val="18"/>
                <w:szCs w:val="18"/>
              </w:rPr>
              <w:t>halmazállapot:</w:t>
            </w:r>
          </w:p>
        </w:tc>
        <w:tc>
          <w:tcPr>
            <w:tcW w:w="6564" w:type="dxa"/>
            <w:gridSpan w:val="16"/>
          </w:tcPr>
          <w:p w:rsidR="004000A7" w:rsidRPr="0010662A" w:rsidRDefault="004000A7" w:rsidP="00956D98">
            <w:pPr>
              <w:rPr>
                <w:sz w:val="18"/>
                <w:szCs w:val="18"/>
              </w:rPr>
            </w:pPr>
            <w:r>
              <w:rPr>
                <w:sz w:val="18"/>
                <w:szCs w:val="18"/>
              </w:rPr>
              <w:t>Aeroszol.</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956D98">
            <w:pPr>
              <w:ind w:firstLine="214"/>
              <w:rPr>
                <w:sz w:val="18"/>
                <w:szCs w:val="18"/>
              </w:rPr>
            </w:pPr>
            <w:r w:rsidRPr="0010662A">
              <w:rPr>
                <w:sz w:val="18"/>
                <w:szCs w:val="18"/>
              </w:rPr>
              <w:t>szín:</w:t>
            </w:r>
          </w:p>
        </w:tc>
        <w:tc>
          <w:tcPr>
            <w:tcW w:w="6564" w:type="dxa"/>
            <w:gridSpan w:val="16"/>
          </w:tcPr>
          <w:p w:rsidR="004000A7" w:rsidRPr="0010662A" w:rsidRDefault="004000A7" w:rsidP="00075A83">
            <w:pPr>
              <w:rPr>
                <w:sz w:val="18"/>
                <w:szCs w:val="18"/>
              </w:rPr>
            </w:pPr>
            <w:r>
              <w:rPr>
                <w:sz w:val="18"/>
                <w:szCs w:val="18"/>
              </w:rPr>
              <w:t>Színtelen.</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956D98">
            <w:pPr>
              <w:rPr>
                <w:sz w:val="18"/>
                <w:szCs w:val="18"/>
              </w:rPr>
            </w:pPr>
            <w:r w:rsidRPr="0010662A">
              <w:rPr>
                <w:sz w:val="18"/>
                <w:szCs w:val="18"/>
              </w:rPr>
              <w:t>b) szag:</w:t>
            </w:r>
          </w:p>
        </w:tc>
        <w:tc>
          <w:tcPr>
            <w:tcW w:w="6564" w:type="dxa"/>
            <w:gridSpan w:val="16"/>
          </w:tcPr>
          <w:p w:rsidR="004000A7" w:rsidRPr="0010662A" w:rsidRDefault="00C003AF" w:rsidP="003147D3">
            <w:pPr>
              <w:rPr>
                <w:sz w:val="18"/>
                <w:szCs w:val="18"/>
              </w:rPr>
            </w:pPr>
            <w:r>
              <w:rPr>
                <w:sz w:val="18"/>
                <w:szCs w:val="18"/>
              </w:rPr>
              <w:t>Alkoholszerű.</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956D98">
            <w:pPr>
              <w:rPr>
                <w:sz w:val="18"/>
                <w:szCs w:val="18"/>
              </w:rPr>
            </w:pPr>
            <w:r w:rsidRPr="0010662A">
              <w:rPr>
                <w:sz w:val="18"/>
                <w:szCs w:val="18"/>
              </w:rPr>
              <w:t xml:space="preserve">c) </w:t>
            </w:r>
            <w:proofErr w:type="spellStart"/>
            <w:r w:rsidRPr="0010662A">
              <w:rPr>
                <w:sz w:val="18"/>
                <w:szCs w:val="18"/>
              </w:rPr>
              <w:t>szagküszöbérték</w:t>
            </w:r>
            <w:proofErr w:type="spellEnd"/>
            <w:r w:rsidRPr="0010662A">
              <w:rPr>
                <w:sz w:val="18"/>
                <w:szCs w:val="18"/>
              </w:rPr>
              <w:t>:</w:t>
            </w:r>
          </w:p>
        </w:tc>
        <w:tc>
          <w:tcPr>
            <w:tcW w:w="6564" w:type="dxa"/>
            <w:gridSpan w:val="16"/>
          </w:tcPr>
          <w:p w:rsidR="004000A7" w:rsidRPr="0010662A" w:rsidRDefault="004000A7" w:rsidP="004758D7">
            <w:pPr>
              <w:rPr>
                <w:sz w:val="18"/>
                <w:szCs w:val="18"/>
              </w:rPr>
            </w:pPr>
            <w:r w:rsidRPr="0010662A">
              <w:rPr>
                <w:sz w:val="18"/>
                <w:szCs w:val="18"/>
              </w:rPr>
              <w:t>Nem áll rendelkezésre adat.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956D98">
            <w:pPr>
              <w:rPr>
                <w:sz w:val="18"/>
                <w:szCs w:val="18"/>
              </w:rPr>
            </w:pPr>
            <w:r w:rsidRPr="0010662A">
              <w:rPr>
                <w:sz w:val="18"/>
                <w:szCs w:val="18"/>
              </w:rPr>
              <w:t>d) pH:</w:t>
            </w:r>
          </w:p>
        </w:tc>
        <w:tc>
          <w:tcPr>
            <w:tcW w:w="6564" w:type="dxa"/>
            <w:gridSpan w:val="16"/>
          </w:tcPr>
          <w:p w:rsidR="004000A7" w:rsidRPr="0010662A" w:rsidRDefault="00C003AF" w:rsidP="00737457">
            <w:pPr>
              <w:jc w:val="both"/>
              <w:rPr>
                <w:sz w:val="18"/>
                <w:szCs w:val="18"/>
              </w:rPr>
            </w:pPr>
            <w:r>
              <w:rPr>
                <w:sz w:val="18"/>
                <w:szCs w:val="18"/>
              </w:rPr>
              <w:t>7,7</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956D98">
            <w:pPr>
              <w:rPr>
                <w:sz w:val="18"/>
                <w:szCs w:val="18"/>
              </w:rPr>
            </w:pPr>
            <w:r w:rsidRPr="0010662A">
              <w:rPr>
                <w:sz w:val="18"/>
                <w:szCs w:val="18"/>
              </w:rPr>
              <w:t>e) olvadáspont/fagyáspont:</w:t>
            </w:r>
          </w:p>
        </w:tc>
        <w:tc>
          <w:tcPr>
            <w:tcW w:w="6564" w:type="dxa"/>
            <w:gridSpan w:val="16"/>
          </w:tcPr>
          <w:p w:rsidR="004000A7" w:rsidRDefault="004000A7" w:rsidP="00737457">
            <w:pPr>
              <w:rPr>
                <w:sz w:val="18"/>
                <w:szCs w:val="18"/>
              </w:rPr>
            </w:pPr>
            <w:r w:rsidRPr="0010662A">
              <w:rPr>
                <w:sz w:val="18"/>
                <w:szCs w:val="18"/>
              </w:rPr>
              <w:t>Nem áll rendelkezésre adat.</w:t>
            </w:r>
          </w:p>
          <w:p w:rsidR="00BE3776" w:rsidRPr="0010662A" w:rsidRDefault="00BE3776" w:rsidP="00737457">
            <w:pPr>
              <w:rPr>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r w:rsidRPr="0010662A">
              <w:rPr>
                <w:sz w:val="18"/>
                <w:szCs w:val="18"/>
              </w:rPr>
              <w:t xml:space="preserve"> </w:t>
            </w:r>
            <w:r>
              <w:rPr>
                <w:sz w:val="18"/>
                <w:szCs w:val="18"/>
              </w:rPr>
              <w:t>≤-22</w:t>
            </w:r>
            <w:r w:rsidRPr="0010662A">
              <w:rPr>
                <w:sz w:val="18"/>
                <w:szCs w:val="18"/>
                <w:vertAlign w:val="superscript"/>
              </w:rPr>
              <w:t xml:space="preserve"> </w:t>
            </w:r>
            <w:proofErr w:type="spellStart"/>
            <w:r w:rsidRPr="0010662A">
              <w:rPr>
                <w:sz w:val="18"/>
                <w:szCs w:val="18"/>
                <w:vertAlign w:val="superscript"/>
              </w:rPr>
              <w:t>o</w:t>
            </w:r>
            <w:r w:rsidRPr="0010662A">
              <w:rPr>
                <w:sz w:val="18"/>
                <w:szCs w:val="18"/>
              </w:rPr>
              <w:t>C</w:t>
            </w:r>
            <w:proofErr w:type="spellEnd"/>
            <w:r>
              <w:rPr>
                <w:sz w:val="18"/>
                <w:szCs w:val="18"/>
              </w:rPr>
              <w:t xml:space="preserve"> (ASTM D 1177)</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956D98">
            <w:pPr>
              <w:rPr>
                <w:sz w:val="18"/>
                <w:szCs w:val="18"/>
              </w:rPr>
            </w:pPr>
            <w:r w:rsidRPr="0010662A">
              <w:rPr>
                <w:sz w:val="18"/>
                <w:szCs w:val="18"/>
              </w:rPr>
              <w:t>f) kezdő forráspont és forrásponttartomány:</w:t>
            </w:r>
          </w:p>
        </w:tc>
        <w:tc>
          <w:tcPr>
            <w:tcW w:w="6564" w:type="dxa"/>
            <w:gridSpan w:val="16"/>
          </w:tcPr>
          <w:p w:rsidR="004000A7" w:rsidRDefault="004000A7" w:rsidP="004758D7">
            <w:pPr>
              <w:rPr>
                <w:sz w:val="18"/>
                <w:szCs w:val="18"/>
              </w:rPr>
            </w:pPr>
            <w:r w:rsidRPr="0010662A">
              <w:rPr>
                <w:sz w:val="18"/>
                <w:szCs w:val="18"/>
              </w:rPr>
              <w:t>Nem áll rendelkezésre adat.</w:t>
            </w:r>
          </w:p>
          <w:p w:rsidR="004000A7" w:rsidRDefault="004000A7" w:rsidP="00E167BF">
            <w:pPr>
              <w:rPr>
                <w:sz w:val="18"/>
                <w:szCs w:val="18"/>
              </w:rPr>
            </w:pPr>
            <w:r w:rsidRPr="0010662A">
              <w:rPr>
                <w:i/>
                <w:sz w:val="18"/>
                <w:szCs w:val="18"/>
              </w:rPr>
              <w:t xml:space="preserve">Denaturált szesz: </w:t>
            </w:r>
            <w:r w:rsidRPr="0010662A">
              <w:rPr>
                <w:sz w:val="18"/>
                <w:szCs w:val="18"/>
              </w:rPr>
              <w:t>78-80</w:t>
            </w:r>
            <w:r w:rsidRPr="0010662A">
              <w:rPr>
                <w:sz w:val="18"/>
                <w:szCs w:val="18"/>
                <w:vertAlign w:val="superscript"/>
              </w:rPr>
              <w:t>o</w:t>
            </w:r>
            <w:r w:rsidRPr="0010662A">
              <w:rPr>
                <w:sz w:val="18"/>
                <w:szCs w:val="18"/>
              </w:rPr>
              <w:t>C</w:t>
            </w:r>
          </w:p>
          <w:p w:rsidR="00BE3776" w:rsidRPr="0010662A" w:rsidRDefault="00BE3776" w:rsidP="00BE3776">
            <w:pPr>
              <w:rPr>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r w:rsidRPr="0010662A">
              <w:rPr>
                <w:sz w:val="18"/>
                <w:szCs w:val="18"/>
                <w:vertAlign w:val="superscript"/>
              </w:rPr>
              <w:t xml:space="preserve"> </w:t>
            </w:r>
            <w:r>
              <w:rPr>
                <w:sz w:val="18"/>
                <w:szCs w:val="18"/>
              </w:rPr>
              <w:t>≥170</w:t>
            </w:r>
            <w:r w:rsidRPr="0010662A">
              <w:rPr>
                <w:sz w:val="18"/>
                <w:szCs w:val="18"/>
                <w:vertAlign w:val="superscript"/>
              </w:rPr>
              <w:t xml:space="preserve"> </w:t>
            </w:r>
            <w:proofErr w:type="spellStart"/>
            <w:r w:rsidRPr="0010662A">
              <w:rPr>
                <w:sz w:val="18"/>
                <w:szCs w:val="18"/>
                <w:vertAlign w:val="superscript"/>
              </w:rPr>
              <w:t>o</w:t>
            </w:r>
            <w:r w:rsidRPr="0010662A">
              <w:rPr>
                <w:sz w:val="18"/>
                <w:szCs w:val="18"/>
              </w:rPr>
              <w:t>C</w:t>
            </w:r>
            <w:proofErr w:type="spellEnd"/>
            <w:r>
              <w:rPr>
                <w:sz w:val="18"/>
                <w:szCs w:val="18"/>
              </w:rPr>
              <w:t xml:space="preserve"> (ASTM D 1120)</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g) lobbanáspont:</w:t>
            </w:r>
          </w:p>
        </w:tc>
        <w:tc>
          <w:tcPr>
            <w:tcW w:w="6564" w:type="dxa"/>
            <w:gridSpan w:val="16"/>
          </w:tcPr>
          <w:p w:rsidR="004000A7" w:rsidRDefault="004000A7" w:rsidP="004758D7">
            <w:pPr>
              <w:rPr>
                <w:sz w:val="18"/>
                <w:szCs w:val="18"/>
              </w:rPr>
            </w:pPr>
            <w:r w:rsidRPr="0010662A">
              <w:rPr>
                <w:sz w:val="18"/>
                <w:szCs w:val="18"/>
              </w:rPr>
              <w:t>Nem áll rendelkezésre adat.</w:t>
            </w:r>
          </w:p>
          <w:p w:rsidR="004A34B3" w:rsidRDefault="004A34B3" w:rsidP="004A34B3">
            <w:pPr>
              <w:rPr>
                <w:sz w:val="18"/>
                <w:szCs w:val="18"/>
              </w:rPr>
            </w:pPr>
            <w:r w:rsidRPr="0010662A">
              <w:rPr>
                <w:i/>
                <w:sz w:val="18"/>
                <w:szCs w:val="18"/>
              </w:rPr>
              <w:t>Denaturált szesz:</w:t>
            </w:r>
            <w:r w:rsidRPr="004A34B3">
              <w:rPr>
                <w:sz w:val="18"/>
                <w:szCs w:val="18"/>
              </w:rPr>
              <w:t xml:space="preserve"> 12-26</w:t>
            </w:r>
            <w:r w:rsidRPr="0010662A">
              <w:rPr>
                <w:sz w:val="18"/>
                <w:szCs w:val="18"/>
                <w:vertAlign w:val="superscript"/>
              </w:rPr>
              <w:t>o</w:t>
            </w:r>
            <w:r w:rsidRPr="0010662A">
              <w:rPr>
                <w:sz w:val="18"/>
                <w:szCs w:val="18"/>
              </w:rPr>
              <w:t>C</w:t>
            </w:r>
          </w:p>
          <w:p w:rsidR="00BE3776" w:rsidRPr="009D3A6B" w:rsidRDefault="00BE3776" w:rsidP="004A34B3">
            <w:pPr>
              <w:rPr>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r>
              <w:rPr>
                <w:sz w:val="18"/>
                <w:szCs w:val="18"/>
              </w:rPr>
              <w:t xml:space="preserve"> ≥300</w:t>
            </w:r>
            <w:r w:rsidRPr="0010662A">
              <w:rPr>
                <w:sz w:val="18"/>
                <w:szCs w:val="18"/>
                <w:vertAlign w:val="superscript"/>
              </w:rPr>
              <w:t>o</w:t>
            </w:r>
            <w:r w:rsidRPr="0010662A">
              <w:rPr>
                <w:sz w:val="18"/>
                <w:szCs w:val="18"/>
              </w:rPr>
              <w:t>C</w:t>
            </w:r>
            <w:r>
              <w:rPr>
                <w:sz w:val="18"/>
                <w:szCs w:val="18"/>
              </w:rPr>
              <w:t xml:space="preserve"> (ASTM D 51794)</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h) párolgási sebesség:</w:t>
            </w:r>
          </w:p>
        </w:tc>
        <w:tc>
          <w:tcPr>
            <w:tcW w:w="6564" w:type="dxa"/>
            <w:gridSpan w:val="16"/>
          </w:tcPr>
          <w:p w:rsidR="004000A7" w:rsidRPr="0010662A" w:rsidRDefault="004000A7" w:rsidP="001717EF">
            <w:pPr>
              <w:rPr>
                <w:sz w:val="18"/>
                <w:szCs w:val="18"/>
              </w:rPr>
            </w:pPr>
            <w:r w:rsidRPr="0010662A">
              <w:rPr>
                <w:sz w:val="18"/>
                <w:szCs w:val="18"/>
              </w:rPr>
              <w:t>Nem áll rendelkezésre adat.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i) gyúlékonyság (szilárd, gázhalmazállapot):</w:t>
            </w:r>
          </w:p>
        </w:tc>
        <w:tc>
          <w:tcPr>
            <w:tcW w:w="6564" w:type="dxa"/>
            <w:gridSpan w:val="16"/>
          </w:tcPr>
          <w:p w:rsidR="004000A7" w:rsidRPr="0010662A" w:rsidRDefault="004000A7" w:rsidP="001717EF">
            <w:pPr>
              <w:rPr>
                <w:sz w:val="18"/>
                <w:szCs w:val="18"/>
              </w:rPr>
            </w:pPr>
            <w:r w:rsidRPr="0010662A">
              <w:rPr>
                <w:sz w:val="18"/>
                <w:szCs w:val="18"/>
              </w:rPr>
              <w:t>Nem áll rendelkezésre adat.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j) felső/alsó gyulladási határ vagy robbanási tartományok:</w:t>
            </w:r>
          </w:p>
        </w:tc>
        <w:tc>
          <w:tcPr>
            <w:tcW w:w="6564" w:type="dxa"/>
            <w:gridSpan w:val="16"/>
          </w:tcPr>
          <w:p w:rsidR="004000A7" w:rsidRDefault="004000A7" w:rsidP="004758D7">
            <w:pPr>
              <w:rPr>
                <w:sz w:val="18"/>
                <w:szCs w:val="18"/>
              </w:rPr>
            </w:pPr>
            <w:r w:rsidRPr="000A2984">
              <w:rPr>
                <w:sz w:val="18"/>
                <w:szCs w:val="18"/>
              </w:rPr>
              <w:t>Nem áll rendelkezésre adat.</w:t>
            </w:r>
          </w:p>
          <w:p w:rsidR="004A34B3" w:rsidRDefault="004A34B3" w:rsidP="004A34B3">
            <w:pPr>
              <w:rPr>
                <w:sz w:val="18"/>
                <w:szCs w:val="18"/>
              </w:rPr>
            </w:pPr>
            <w:r w:rsidRPr="0010662A">
              <w:rPr>
                <w:i/>
                <w:sz w:val="18"/>
                <w:szCs w:val="18"/>
              </w:rPr>
              <w:t>Denaturált szesz:</w:t>
            </w:r>
            <w:r w:rsidRPr="004A34B3">
              <w:rPr>
                <w:sz w:val="18"/>
                <w:szCs w:val="18"/>
              </w:rPr>
              <w:t xml:space="preserve"> </w:t>
            </w:r>
            <w:r>
              <w:rPr>
                <w:sz w:val="18"/>
                <w:szCs w:val="18"/>
              </w:rPr>
              <w:t xml:space="preserve">alsó: 3,5 </w:t>
            </w:r>
            <w:proofErr w:type="spellStart"/>
            <w:r>
              <w:rPr>
                <w:sz w:val="18"/>
                <w:szCs w:val="18"/>
              </w:rPr>
              <w:t>tf%</w:t>
            </w:r>
            <w:proofErr w:type="spellEnd"/>
            <w:r>
              <w:rPr>
                <w:sz w:val="18"/>
                <w:szCs w:val="18"/>
              </w:rPr>
              <w:t xml:space="preserve">, felső: 15 </w:t>
            </w:r>
            <w:proofErr w:type="spellStart"/>
            <w:r>
              <w:rPr>
                <w:sz w:val="18"/>
                <w:szCs w:val="18"/>
              </w:rPr>
              <w:t>tf%</w:t>
            </w:r>
            <w:proofErr w:type="spellEnd"/>
          </w:p>
          <w:p w:rsidR="00BE3776" w:rsidRPr="000A2984" w:rsidRDefault="00BE3776" w:rsidP="004A34B3">
            <w:pPr>
              <w:rPr>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r>
              <w:rPr>
                <w:sz w:val="18"/>
                <w:szCs w:val="18"/>
              </w:rPr>
              <w:t xml:space="preserve"> 3 </w:t>
            </w:r>
            <w:proofErr w:type="spellStart"/>
            <w:r>
              <w:rPr>
                <w:sz w:val="18"/>
                <w:szCs w:val="18"/>
              </w:rPr>
              <w:t>tf%</w:t>
            </w:r>
            <w:proofErr w:type="spellEnd"/>
            <w:r>
              <w:rPr>
                <w:sz w:val="18"/>
                <w:szCs w:val="18"/>
              </w:rPr>
              <w:t xml:space="preserve">, felső: 53 </w:t>
            </w:r>
            <w:proofErr w:type="spellStart"/>
            <w:r>
              <w:rPr>
                <w:sz w:val="18"/>
                <w:szCs w:val="18"/>
              </w:rPr>
              <w:t>tf%</w:t>
            </w:r>
            <w:proofErr w:type="spellEnd"/>
            <w:r>
              <w:rPr>
                <w:sz w:val="18"/>
                <w:szCs w:val="18"/>
              </w:rPr>
              <w:t xml:space="preserve"> (</w:t>
            </w:r>
            <w:proofErr w:type="spellStart"/>
            <w:r>
              <w:rPr>
                <w:sz w:val="18"/>
                <w:szCs w:val="18"/>
              </w:rPr>
              <w:t>etilén-glikol</w:t>
            </w:r>
            <w:proofErr w:type="spellEnd"/>
            <w:r>
              <w:rPr>
                <w:sz w:val="18"/>
                <w:szCs w:val="18"/>
              </w:rPr>
              <w: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k) gőznyomás:</w:t>
            </w:r>
          </w:p>
        </w:tc>
        <w:tc>
          <w:tcPr>
            <w:tcW w:w="6564" w:type="dxa"/>
            <w:gridSpan w:val="16"/>
          </w:tcPr>
          <w:p w:rsidR="004000A7" w:rsidRDefault="004000A7" w:rsidP="001717EF">
            <w:pPr>
              <w:rPr>
                <w:sz w:val="18"/>
                <w:szCs w:val="18"/>
              </w:rPr>
            </w:pPr>
            <w:r w:rsidRPr="000A2984">
              <w:rPr>
                <w:sz w:val="18"/>
                <w:szCs w:val="18"/>
              </w:rPr>
              <w:t>Nem áll rendelkezésre adat.</w:t>
            </w:r>
          </w:p>
          <w:p w:rsidR="00BE3776" w:rsidRPr="000A2984" w:rsidRDefault="00BE3776" w:rsidP="00BE3776">
            <w:pPr>
              <w:rPr>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r>
              <w:rPr>
                <w:sz w:val="18"/>
                <w:szCs w:val="18"/>
              </w:rPr>
              <w:t xml:space="preserve"> ≥0,1 </w:t>
            </w:r>
            <w:proofErr w:type="spellStart"/>
            <w:r>
              <w:rPr>
                <w:sz w:val="18"/>
                <w:szCs w:val="18"/>
              </w:rPr>
              <w:t>mPa</w:t>
            </w:r>
            <w:proofErr w:type="spellEnd"/>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l) gőzsűrűség:</w:t>
            </w:r>
          </w:p>
        </w:tc>
        <w:tc>
          <w:tcPr>
            <w:tcW w:w="6564" w:type="dxa"/>
            <w:gridSpan w:val="16"/>
          </w:tcPr>
          <w:p w:rsidR="004000A7" w:rsidRPr="0010662A" w:rsidRDefault="004000A7" w:rsidP="001717EF">
            <w:pPr>
              <w:rPr>
                <w:sz w:val="18"/>
                <w:szCs w:val="18"/>
              </w:rPr>
            </w:pPr>
            <w:r w:rsidRPr="0010662A">
              <w:rPr>
                <w:sz w:val="18"/>
                <w:szCs w:val="18"/>
              </w:rPr>
              <w:t>Nem áll rendelkezésre adat.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m) relatív sűrűség:</w:t>
            </w:r>
          </w:p>
        </w:tc>
        <w:tc>
          <w:tcPr>
            <w:tcW w:w="6564" w:type="dxa"/>
            <w:gridSpan w:val="16"/>
          </w:tcPr>
          <w:p w:rsidR="00C003AF" w:rsidRPr="00C003AF" w:rsidRDefault="00C003AF" w:rsidP="004A34B3">
            <w:pPr>
              <w:rPr>
                <w:sz w:val="18"/>
                <w:szCs w:val="18"/>
              </w:rPr>
            </w:pPr>
            <w:r w:rsidRPr="00C003AF">
              <w:rPr>
                <w:sz w:val="18"/>
                <w:szCs w:val="18"/>
              </w:rPr>
              <w:t>0,96 g/cm</w:t>
            </w:r>
            <w:r w:rsidRPr="00C003AF">
              <w:rPr>
                <w:sz w:val="18"/>
                <w:szCs w:val="18"/>
                <w:vertAlign w:val="superscript"/>
              </w:rPr>
              <w:t xml:space="preserve">3 </w:t>
            </w:r>
            <w:r w:rsidRPr="00C003AF">
              <w:rPr>
                <w:sz w:val="18"/>
                <w:szCs w:val="18"/>
              </w:rPr>
              <w:t>(20</w:t>
            </w:r>
            <w:r w:rsidRPr="00C003AF">
              <w:rPr>
                <w:sz w:val="18"/>
                <w:szCs w:val="18"/>
                <w:vertAlign w:val="superscript"/>
              </w:rPr>
              <w:t>o</w:t>
            </w:r>
            <w:r w:rsidRPr="00C003AF">
              <w:rPr>
                <w:sz w:val="18"/>
                <w:szCs w:val="18"/>
              </w:rPr>
              <w:t>C-on)</w:t>
            </w:r>
          </w:p>
          <w:p w:rsidR="004A34B3" w:rsidRDefault="004A34B3" w:rsidP="004A34B3">
            <w:pPr>
              <w:rPr>
                <w:sz w:val="18"/>
                <w:szCs w:val="18"/>
              </w:rPr>
            </w:pPr>
            <w:r w:rsidRPr="0010662A">
              <w:rPr>
                <w:i/>
                <w:sz w:val="18"/>
                <w:szCs w:val="18"/>
              </w:rPr>
              <w:t>Denaturált szesz:</w:t>
            </w:r>
            <w:r w:rsidRPr="004A34B3">
              <w:rPr>
                <w:sz w:val="18"/>
                <w:szCs w:val="18"/>
              </w:rPr>
              <w:t xml:space="preserve"> </w:t>
            </w:r>
            <w:r>
              <w:rPr>
                <w:sz w:val="18"/>
                <w:szCs w:val="18"/>
              </w:rPr>
              <w:t>0,79-0,82 g/cm</w:t>
            </w:r>
            <w:r>
              <w:rPr>
                <w:sz w:val="18"/>
                <w:szCs w:val="18"/>
                <w:vertAlign w:val="superscript"/>
              </w:rPr>
              <w:t>3</w:t>
            </w:r>
            <w:r>
              <w:rPr>
                <w:sz w:val="18"/>
                <w:szCs w:val="18"/>
              </w:rPr>
              <w:t xml:space="preserve"> (</w:t>
            </w:r>
            <w:r w:rsidRPr="004A34B3">
              <w:rPr>
                <w:sz w:val="18"/>
                <w:szCs w:val="18"/>
              </w:rPr>
              <w:t>2</w:t>
            </w:r>
            <w:r>
              <w:rPr>
                <w:sz w:val="18"/>
                <w:szCs w:val="18"/>
              </w:rPr>
              <w:t>0</w:t>
            </w:r>
            <w:r w:rsidRPr="0010662A">
              <w:rPr>
                <w:sz w:val="18"/>
                <w:szCs w:val="18"/>
                <w:vertAlign w:val="superscript"/>
              </w:rPr>
              <w:t>o</w:t>
            </w:r>
            <w:r w:rsidRPr="0010662A">
              <w:rPr>
                <w:sz w:val="18"/>
                <w:szCs w:val="18"/>
              </w:rPr>
              <w:t>C</w:t>
            </w:r>
            <w:r>
              <w:rPr>
                <w:sz w:val="18"/>
                <w:szCs w:val="18"/>
              </w:rPr>
              <w:t>-on)</w:t>
            </w:r>
          </w:p>
          <w:p w:rsidR="00BE3776" w:rsidRPr="00BE3776" w:rsidRDefault="00BE3776" w:rsidP="004A34B3">
            <w:pPr>
              <w:rPr>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r w:rsidRPr="00BE3776">
              <w:rPr>
                <w:sz w:val="18"/>
                <w:szCs w:val="18"/>
              </w:rPr>
              <w:t>1,1 – 1,13 kg/m</w:t>
            </w:r>
            <w:r w:rsidRPr="00BE3776">
              <w:rPr>
                <w:sz w:val="18"/>
                <w:szCs w:val="18"/>
                <w:vertAlign w:val="superscript"/>
              </w:rPr>
              <w:t>3</w:t>
            </w:r>
            <w:r>
              <w:rPr>
                <w:sz w:val="18"/>
                <w:szCs w:val="18"/>
              </w:rPr>
              <w:t xml:space="preserve"> (</w:t>
            </w:r>
            <w:r w:rsidRPr="004A34B3">
              <w:rPr>
                <w:sz w:val="18"/>
                <w:szCs w:val="18"/>
              </w:rPr>
              <w:t>2</w:t>
            </w:r>
            <w:r>
              <w:rPr>
                <w:sz w:val="18"/>
                <w:szCs w:val="18"/>
              </w:rPr>
              <w:t>0</w:t>
            </w:r>
            <w:r w:rsidRPr="0010662A">
              <w:rPr>
                <w:sz w:val="18"/>
                <w:szCs w:val="18"/>
                <w:vertAlign w:val="superscript"/>
              </w:rPr>
              <w:t>o</w:t>
            </w:r>
            <w:r w:rsidRPr="0010662A">
              <w:rPr>
                <w:sz w:val="18"/>
                <w:szCs w:val="18"/>
              </w:rPr>
              <w:t>C</w:t>
            </w:r>
            <w:r>
              <w:rPr>
                <w:sz w:val="18"/>
                <w:szCs w:val="18"/>
              </w:rPr>
              <w:t>-on) (ASTM D 4052)</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 xml:space="preserve">n) </w:t>
            </w:r>
            <w:proofErr w:type="spellStart"/>
            <w:r w:rsidRPr="0010662A">
              <w:rPr>
                <w:sz w:val="18"/>
                <w:szCs w:val="18"/>
              </w:rPr>
              <w:t>oldékonyság</w:t>
            </w:r>
            <w:proofErr w:type="spellEnd"/>
            <w:r w:rsidRPr="0010662A">
              <w:rPr>
                <w:sz w:val="18"/>
                <w:szCs w:val="18"/>
              </w:rPr>
              <w:t xml:space="preserve"> (</w:t>
            </w:r>
            <w:proofErr w:type="spellStart"/>
            <w:r w:rsidRPr="0010662A">
              <w:rPr>
                <w:sz w:val="18"/>
                <w:szCs w:val="18"/>
              </w:rPr>
              <w:t>oldékonyságok</w:t>
            </w:r>
            <w:proofErr w:type="spellEnd"/>
            <w:r w:rsidRPr="0010662A">
              <w:rPr>
                <w:sz w:val="18"/>
                <w:szCs w:val="18"/>
              </w:rPr>
              <w:t>):</w:t>
            </w:r>
          </w:p>
        </w:tc>
        <w:tc>
          <w:tcPr>
            <w:tcW w:w="6564" w:type="dxa"/>
            <w:gridSpan w:val="16"/>
          </w:tcPr>
          <w:p w:rsidR="004000A7" w:rsidRPr="0010662A" w:rsidRDefault="00C003AF" w:rsidP="004758D7">
            <w:pPr>
              <w:rPr>
                <w:sz w:val="18"/>
                <w:szCs w:val="18"/>
              </w:rPr>
            </w:pPr>
            <w:r>
              <w:rPr>
                <w:sz w:val="18"/>
                <w:szCs w:val="18"/>
              </w:rPr>
              <w:t>Vízzel elegyedik.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 xml:space="preserve">o) megoszlási hányados: </w:t>
            </w:r>
            <w:proofErr w:type="spellStart"/>
            <w:r w:rsidRPr="0010662A">
              <w:rPr>
                <w:sz w:val="18"/>
                <w:szCs w:val="18"/>
              </w:rPr>
              <w:t>n-oktanol</w:t>
            </w:r>
            <w:proofErr w:type="spellEnd"/>
            <w:r w:rsidRPr="0010662A">
              <w:rPr>
                <w:sz w:val="18"/>
                <w:szCs w:val="18"/>
              </w:rPr>
              <w:t>/víz:</w:t>
            </w:r>
          </w:p>
        </w:tc>
        <w:tc>
          <w:tcPr>
            <w:tcW w:w="6564" w:type="dxa"/>
            <w:gridSpan w:val="16"/>
          </w:tcPr>
          <w:p w:rsidR="00E167BF" w:rsidRPr="0010662A" w:rsidRDefault="004000A7" w:rsidP="001717EF">
            <w:pPr>
              <w:rPr>
                <w:sz w:val="18"/>
                <w:szCs w:val="18"/>
              </w:rPr>
            </w:pPr>
            <w:r w:rsidRPr="0010662A">
              <w:rPr>
                <w:sz w:val="18"/>
                <w:szCs w:val="18"/>
              </w:rPr>
              <w:t>Nem áll rendelkezésre adat.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p) öngyulladási hőmérséklet:</w:t>
            </w:r>
          </w:p>
        </w:tc>
        <w:tc>
          <w:tcPr>
            <w:tcW w:w="6564" w:type="dxa"/>
            <w:gridSpan w:val="16"/>
          </w:tcPr>
          <w:p w:rsidR="00BE3776" w:rsidRPr="0010662A" w:rsidRDefault="004000A7" w:rsidP="001717EF">
            <w:pPr>
              <w:rPr>
                <w:sz w:val="18"/>
                <w:szCs w:val="18"/>
              </w:rPr>
            </w:pPr>
            <w:r w:rsidRPr="0010662A">
              <w:rPr>
                <w:sz w:val="18"/>
                <w:szCs w:val="18"/>
              </w:rPr>
              <w:t>Nem áll rendelkezésre adat.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q) bomlási hőmérséklet:</w:t>
            </w:r>
          </w:p>
        </w:tc>
        <w:tc>
          <w:tcPr>
            <w:tcW w:w="6564" w:type="dxa"/>
            <w:gridSpan w:val="16"/>
          </w:tcPr>
          <w:p w:rsidR="004000A7" w:rsidRPr="0010662A" w:rsidRDefault="004000A7" w:rsidP="00737457">
            <w:pPr>
              <w:jc w:val="both"/>
              <w:rPr>
                <w:sz w:val="18"/>
                <w:szCs w:val="18"/>
              </w:rPr>
            </w:pPr>
            <w:r w:rsidRPr="0010662A">
              <w:rPr>
                <w:sz w:val="18"/>
                <w:szCs w:val="18"/>
              </w:rPr>
              <w:t>Nem áll rendelkezésre adat.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r) viszkozitás:</w:t>
            </w:r>
          </w:p>
        </w:tc>
        <w:tc>
          <w:tcPr>
            <w:tcW w:w="6564" w:type="dxa"/>
            <w:gridSpan w:val="16"/>
          </w:tcPr>
          <w:p w:rsidR="00E167BF" w:rsidRDefault="004000A7" w:rsidP="001717EF">
            <w:pPr>
              <w:rPr>
                <w:sz w:val="18"/>
                <w:szCs w:val="18"/>
              </w:rPr>
            </w:pPr>
            <w:r w:rsidRPr="0010662A">
              <w:rPr>
                <w:sz w:val="18"/>
                <w:szCs w:val="18"/>
              </w:rPr>
              <w:t>Nem áll rendelkezésre adat.</w:t>
            </w:r>
          </w:p>
          <w:p w:rsidR="00BE3776" w:rsidRPr="00BE3776" w:rsidRDefault="00BE3776" w:rsidP="005412EE">
            <w:pPr>
              <w:rPr>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r w:rsidRPr="00BE3776">
              <w:rPr>
                <w:sz w:val="18"/>
                <w:szCs w:val="18"/>
              </w:rPr>
              <w:t>3 mm</w:t>
            </w:r>
            <w:r w:rsidRPr="00BE3776">
              <w:rPr>
                <w:sz w:val="18"/>
                <w:szCs w:val="18"/>
                <w:vertAlign w:val="superscript"/>
              </w:rPr>
              <w:t>2</w:t>
            </w:r>
            <w:r w:rsidRPr="00BE3776">
              <w:rPr>
                <w:sz w:val="18"/>
                <w:szCs w:val="18"/>
              </w:rPr>
              <w:t>/s</w:t>
            </w:r>
            <w:r>
              <w:rPr>
                <w:i/>
                <w:sz w:val="18"/>
                <w:szCs w:val="18"/>
              </w:rPr>
              <w:t xml:space="preserve"> </w:t>
            </w:r>
            <w:r>
              <w:rPr>
                <w:sz w:val="18"/>
                <w:szCs w:val="18"/>
              </w:rPr>
              <w:t>(</w:t>
            </w:r>
            <w:r w:rsidRPr="004A34B3">
              <w:rPr>
                <w:sz w:val="18"/>
                <w:szCs w:val="18"/>
              </w:rPr>
              <w:t>2</w:t>
            </w:r>
            <w:r>
              <w:rPr>
                <w:sz w:val="18"/>
                <w:szCs w:val="18"/>
              </w:rPr>
              <w:t>0</w:t>
            </w:r>
            <w:r w:rsidRPr="0010662A">
              <w:rPr>
                <w:sz w:val="18"/>
                <w:szCs w:val="18"/>
                <w:vertAlign w:val="superscript"/>
              </w:rPr>
              <w:t>o</w:t>
            </w:r>
            <w:r w:rsidRPr="0010662A">
              <w:rPr>
                <w:sz w:val="18"/>
                <w:szCs w:val="18"/>
              </w:rPr>
              <w:t>C</w:t>
            </w:r>
            <w:r>
              <w:rPr>
                <w:sz w:val="18"/>
                <w:szCs w:val="18"/>
              </w:rPr>
              <w:t>-on) (ASTM D 445)</w:t>
            </w:r>
            <w:r w:rsidR="005412EE">
              <w:rPr>
                <w:sz w:val="18"/>
                <w:szCs w:val="18"/>
              </w:rPr>
              <w:t xml:space="preserve"> kinematikai</w:t>
            </w:r>
            <w:r w:rsidR="005412EE" w:rsidRPr="00167854">
              <w:rPr>
                <w:i/>
                <w:sz w:val="18"/>
                <w:szCs w:val="18"/>
              </w:rPr>
              <w:t xml:space="preserve"> </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s) robbanásveszélyesség:</w:t>
            </w:r>
          </w:p>
        </w:tc>
        <w:tc>
          <w:tcPr>
            <w:tcW w:w="6564" w:type="dxa"/>
            <w:gridSpan w:val="16"/>
          </w:tcPr>
          <w:p w:rsidR="004000A7" w:rsidRPr="0010662A" w:rsidRDefault="004000A7" w:rsidP="00CF6A23">
            <w:pPr>
              <w:jc w:val="both"/>
              <w:rPr>
                <w:sz w:val="18"/>
                <w:szCs w:val="18"/>
              </w:rPr>
            </w:pPr>
            <w:r w:rsidRPr="0010662A">
              <w:rPr>
                <w:sz w:val="18"/>
                <w:szCs w:val="18"/>
              </w:rPr>
              <w:t>A készülékben túlnyomás uralkodik. Felnyitni, ütögetni, felszúrni, 50</w:t>
            </w:r>
            <w:r w:rsidRPr="0010662A">
              <w:rPr>
                <w:sz w:val="18"/>
                <w:szCs w:val="18"/>
                <w:vertAlign w:val="superscript"/>
              </w:rPr>
              <w:t>o</w:t>
            </w:r>
            <w:r w:rsidRPr="0010662A">
              <w:rPr>
                <w:sz w:val="18"/>
                <w:szCs w:val="18"/>
              </w:rPr>
              <w:t>C feletti hőmérsékletnek, napfénynek, sugárzó hő hatásának kitenni vagy tűzbe dobni még üres állapotban is tilos! Tilos nyílt lángba vagy izzó anyagra permetezni. A készülék utántöltése tilos!</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42" w:type="dxa"/>
            <w:gridSpan w:val="11"/>
          </w:tcPr>
          <w:p w:rsidR="004000A7" w:rsidRPr="0010662A" w:rsidRDefault="004000A7" w:rsidP="00735493">
            <w:pPr>
              <w:rPr>
                <w:sz w:val="18"/>
                <w:szCs w:val="18"/>
              </w:rPr>
            </w:pPr>
            <w:r w:rsidRPr="0010662A">
              <w:rPr>
                <w:sz w:val="18"/>
                <w:szCs w:val="18"/>
              </w:rPr>
              <w:t>t) oxidáló tulajdonságok:</w:t>
            </w:r>
          </w:p>
        </w:tc>
        <w:tc>
          <w:tcPr>
            <w:tcW w:w="6564" w:type="dxa"/>
            <w:gridSpan w:val="16"/>
          </w:tcPr>
          <w:p w:rsidR="004000A7" w:rsidRPr="0010662A" w:rsidRDefault="004000A7" w:rsidP="001717EF">
            <w:pPr>
              <w:rPr>
                <w:sz w:val="18"/>
                <w:szCs w:val="18"/>
              </w:rPr>
            </w:pPr>
            <w:r w:rsidRPr="0010662A">
              <w:rPr>
                <w:sz w:val="18"/>
                <w:szCs w:val="18"/>
              </w:rPr>
              <w:t>Nem áll rendelkezésre adat.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rPr>
                <w:sz w:val="18"/>
                <w:szCs w:val="18"/>
              </w:rPr>
            </w:pPr>
            <w:r w:rsidRPr="0010662A">
              <w:rPr>
                <w:b/>
                <w:sz w:val="18"/>
                <w:szCs w:val="18"/>
                <w:u w:val="single"/>
              </w:rPr>
              <w:t>9.2. Egyéb információk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71546E">
            <w:pPr>
              <w:rPr>
                <w:sz w:val="18"/>
                <w:szCs w:val="18"/>
              </w:rPr>
            </w:pPr>
          </w:p>
        </w:tc>
        <w:tc>
          <w:tcPr>
            <w:tcW w:w="9506" w:type="dxa"/>
            <w:gridSpan w:val="27"/>
          </w:tcPr>
          <w:p w:rsidR="004000A7" w:rsidRPr="0010662A" w:rsidRDefault="004000A7" w:rsidP="0071546E">
            <w:pPr>
              <w:rPr>
                <w:sz w:val="18"/>
                <w:szCs w:val="18"/>
              </w:rPr>
            </w:pPr>
            <w:r w:rsidRPr="0010662A">
              <w:rPr>
                <w:sz w:val="18"/>
                <w:szCs w:val="18"/>
              </w:rPr>
              <w:t>Az anyag fizikai és kémiai tulajdonságairól további adat nem áll rendelkezésre.</w:t>
            </w:r>
          </w:p>
        </w:tc>
        <w:tc>
          <w:tcPr>
            <w:tcW w:w="293" w:type="dxa"/>
            <w:tcBorders>
              <w:right w:val="single" w:sz="12" w:space="0" w:color="auto"/>
            </w:tcBorders>
          </w:tcPr>
          <w:p w:rsidR="004000A7" w:rsidRPr="0010662A" w:rsidRDefault="004000A7" w:rsidP="0071546E">
            <w:pPr>
              <w:rPr>
                <w:sz w:val="18"/>
                <w:szCs w:val="18"/>
              </w:rPr>
            </w:pPr>
          </w:p>
        </w:tc>
      </w:tr>
      <w:tr w:rsidR="004000A7" w:rsidRPr="0010662A" w:rsidTr="000A5F46">
        <w:tc>
          <w:tcPr>
            <w:tcW w:w="306" w:type="dxa"/>
            <w:tcBorders>
              <w:left w:val="single" w:sz="12" w:space="0" w:color="auto"/>
              <w:bottom w:val="single" w:sz="12" w:space="0" w:color="auto"/>
            </w:tcBorders>
          </w:tcPr>
          <w:p w:rsidR="004000A7" w:rsidRPr="0010662A" w:rsidRDefault="004000A7" w:rsidP="00075A83">
            <w:pPr>
              <w:rPr>
                <w:sz w:val="20"/>
              </w:rPr>
            </w:pPr>
          </w:p>
        </w:tc>
        <w:tc>
          <w:tcPr>
            <w:tcW w:w="9506" w:type="dxa"/>
            <w:gridSpan w:val="27"/>
            <w:tcBorders>
              <w:bottom w:val="single" w:sz="12" w:space="0" w:color="auto"/>
            </w:tcBorders>
          </w:tcPr>
          <w:p w:rsidR="004000A7" w:rsidRPr="0010662A" w:rsidRDefault="004000A7" w:rsidP="00075A83">
            <w:pPr>
              <w:rPr>
                <w:b/>
                <w:sz w:val="20"/>
              </w:rPr>
            </w:pPr>
          </w:p>
        </w:tc>
        <w:tc>
          <w:tcPr>
            <w:tcW w:w="293" w:type="dxa"/>
            <w:tcBorders>
              <w:bottom w:val="single" w:sz="12" w:space="0" w:color="auto"/>
              <w:right w:val="single" w:sz="12" w:space="0" w:color="auto"/>
            </w:tcBorders>
          </w:tcPr>
          <w:p w:rsidR="004000A7" w:rsidRPr="0010662A" w:rsidRDefault="004000A7" w:rsidP="00075A83">
            <w:pPr>
              <w:rPr>
                <w:sz w:val="20"/>
              </w:rPr>
            </w:pPr>
          </w:p>
        </w:tc>
      </w:tr>
      <w:tr w:rsidR="004000A7" w:rsidRPr="0010662A" w:rsidTr="000A5F46">
        <w:tc>
          <w:tcPr>
            <w:tcW w:w="306" w:type="dxa"/>
          </w:tcPr>
          <w:p w:rsidR="004000A7" w:rsidRPr="0010662A" w:rsidRDefault="004000A7" w:rsidP="00075A83">
            <w:pPr>
              <w:rPr>
                <w:sz w:val="20"/>
              </w:rPr>
            </w:pPr>
          </w:p>
        </w:tc>
        <w:tc>
          <w:tcPr>
            <w:tcW w:w="9506" w:type="dxa"/>
            <w:gridSpan w:val="27"/>
          </w:tcPr>
          <w:p w:rsidR="004000A7" w:rsidRPr="0010662A" w:rsidRDefault="004000A7" w:rsidP="00075A83">
            <w:pPr>
              <w:rPr>
                <w:sz w:val="20"/>
              </w:rPr>
            </w:pPr>
          </w:p>
        </w:tc>
        <w:tc>
          <w:tcPr>
            <w:tcW w:w="293" w:type="dxa"/>
          </w:tcPr>
          <w:p w:rsidR="004000A7" w:rsidRPr="0010662A" w:rsidRDefault="004000A7" w:rsidP="00075A83">
            <w:pPr>
              <w:rPr>
                <w:sz w:val="20"/>
              </w:rPr>
            </w:pPr>
          </w:p>
        </w:tc>
      </w:tr>
      <w:tr w:rsidR="004000A7" w:rsidRPr="0010662A" w:rsidTr="000A5F46">
        <w:tc>
          <w:tcPr>
            <w:tcW w:w="306" w:type="dxa"/>
            <w:tcBorders>
              <w:top w:val="single" w:sz="12" w:space="0" w:color="auto"/>
              <w:left w:val="single" w:sz="12" w:space="0" w:color="auto"/>
            </w:tcBorders>
          </w:tcPr>
          <w:p w:rsidR="004000A7" w:rsidRPr="0010662A" w:rsidRDefault="004000A7" w:rsidP="00075A83">
            <w:pPr>
              <w:rPr>
                <w:sz w:val="20"/>
              </w:rPr>
            </w:pPr>
          </w:p>
        </w:tc>
        <w:tc>
          <w:tcPr>
            <w:tcW w:w="9506" w:type="dxa"/>
            <w:gridSpan w:val="27"/>
            <w:tcBorders>
              <w:top w:val="single" w:sz="12" w:space="0" w:color="auto"/>
              <w:bottom w:val="single" w:sz="6" w:space="0" w:color="auto"/>
            </w:tcBorders>
          </w:tcPr>
          <w:p w:rsidR="004000A7" w:rsidRPr="0010662A" w:rsidRDefault="004000A7" w:rsidP="00075A83">
            <w:pPr>
              <w:rPr>
                <w:sz w:val="20"/>
              </w:rPr>
            </w:pPr>
          </w:p>
        </w:tc>
        <w:tc>
          <w:tcPr>
            <w:tcW w:w="293" w:type="dxa"/>
            <w:tcBorders>
              <w:top w:val="single" w:sz="12" w:space="0" w:color="auto"/>
              <w:right w:val="single" w:sz="12" w:space="0" w:color="auto"/>
            </w:tcBorders>
          </w:tcPr>
          <w:p w:rsidR="004000A7" w:rsidRPr="0010662A" w:rsidRDefault="004000A7" w:rsidP="00075A83">
            <w:pPr>
              <w:rPr>
                <w:sz w:val="20"/>
              </w:rPr>
            </w:pPr>
          </w:p>
        </w:tc>
      </w:tr>
      <w:tr w:rsidR="004000A7" w:rsidRPr="0010662A" w:rsidTr="000A5F46">
        <w:tc>
          <w:tcPr>
            <w:tcW w:w="306" w:type="dxa"/>
            <w:tcBorders>
              <w:left w:val="single" w:sz="12" w:space="0" w:color="auto"/>
              <w:right w:val="single" w:sz="6" w:space="0" w:color="auto"/>
            </w:tcBorders>
          </w:tcPr>
          <w:p w:rsidR="004000A7" w:rsidRPr="0010662A" w:rsidRDefault="004000A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4000A7" w:rsidRPr="0010662A" w:rsidRDefault="004000A7" w:rsidP="00075A83">
            <w:pPr>
              <w:rPr>
                <w:b/>
                <w:sz w:val="22"/>
                <w:szCs w:val="22"/>
              </w:rPr>
            </w:pPr>
            <w:r w:rsidRPr="0010662A">
              <w:rPr>
                <w:b/>
                <w:sz w:val="22"/>
                <w:szCs w:val="22"/>
              </w:rPr>
              <w:t>10. SZAKASZ: Stabilitás és reakciókészség</w:t>
            </w:r>
          </w:p>
        </w:tc>
        <w:tc>
          <w:tcPr>
            <w:tcW w:w="293" w:type="dxa"/>
            <w:tcBorders>
              <w:left w:val="single" w:sz="6" w:space="0" w:color="auto"/>
              <w:right w:val="single" w:sz="12" w:space="0" w:color="auto"/>
            </w:tcBorders>
          </w:tcPr>
          <w:p w:rsidR="004000A7" w:rsidRPr="0010662A" w:rsidRDefault="004000A7" w:rsidP="00075A83">
            <w:pPr>
              <w:rPr>
                <w:sz w:val="22"/>
                <w:szCs w:val="22"/>
              </w:rPr>
            </w:pPr>
          </w:p>
        </w:tc>
      </w:tr>
      <w:tr w:rsidR="004000A7" w:rsidRPr="0010662A" w:rsidTr="000A5F46">
        <w:tc>
          <w:tcPr>
            <w:tcW w:w="306" w:type="dxa"/>
            <w:tcBorders>
              <w:left w:val="single" w:sz="12" w:space="0" w:color="auto"/>
            </w:tcBorders>
          </w:tcPr>
          <w:p w:rsidR="004000A7" w:rsidRPr="0010662A" w:rsidRDefault="004000A7" w:rsidP="00075A83">
            <w:pPr>
              <w:rPr>
                <w:sz w:val="20"/>
              </w:rPr>
            </w:pPr>
          </w:p>
        </w:tc>
        <w:tc>
          <w:tcPr>
            <w:tcW w:w="9506" w:type="dxa"/>
            <w:gridSpan w:val="27"/>
            <w:tcBorders>
              <w:top w:val="single" w:sz="6" w:space="0" w:color="auto"/>
            </w:tcBorders>
          </w:tcPr>
          <w:p w:rsidR="004000A7" w:rsidRPr="0010662A" w:rsidRDefault="004000A7" w:rsidP="00075A83">
            <w:pPr>
              <w:rPr>
                <w:sz w:val="20"/>
              </w:rPr>
            </w:pPr>
          </w:p>
        </w:tc>
        <w:tc>
          <w:tcPr>
            <w:tcW w:w="293" w:type="dxa"/>
            <w:tcBorders>
              <w:right w:val="single" w:sz="12" w:space="0" w:color="auto"/>
            </w:tcBorders>
          </w:tcPr>
          <w:p w:rsidR="004000A7" w:rsidRPr="0010662A" w:rsidRDefault="004000A7" w:rsidP="00075A83">
            <w:pPr>
              <w:rPr>
                <w:sz w:val="20"/>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sz w:val="18"/>
                <w:szCs w:val="18"/>
              </w:rPr>
            </w:pPr>
            <w:r w:rsidRPr="0010662A">
              <w:rPr>
                <w:b/>
                <w:sz w:val="18"/>
                <w:szCs w:val="18"/>
                <w:u w:val="single"/>
              </w:rPr>
              <w:t>10.1. Reakciókészség</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DA2F8B">
            <w:pPr>
              <w:jc w:val="both"/>
              <w:rPr>
                <w:sz w:val="18"/>
                <w:szCs w:val="18"/>
              </w:rPr>
            </w:pPr>
            <w:r w:rsidRPr="0010662A">
              <w:rPr>
                <w:sz w:val="18"/>
                <w:szCs w:val="18"/>
              </w:rPr>
              <w:t>Nem ismert.</w:t>
            </w:r>
          </w:p>
        </w:tc>
        <w:tc>
          <w:tcPr>
            <w:tcW w:w="293" w:type="dxa"/>
            <w:tcBorders>
              <w:right w:val="single" w:sz="12" w:space="0" w:color="auto"/>
            </w:tcBorders>
          </w:tcPr>
          <w:p w:rsidR="004000A7" w:rsidRPr="0010662A" w:rsidRDefault="004000A7" w:rsidP="00075A83">
            <w:pPr>
              <w:rPr>
                <w:sz w:val="18"/>
                <w:szCs w:val="18"/>
              </w:rPr>
            </w:pPr>
          </w:p>
        </w:tc>
      </w:tr>
      <w:tr w:rsidR="00A55C6F" w:rsidRPr="0010662A" w:rsidTr="000A5F46">
        <w:trPr>
          <w:cantSplit/>
        </w:trPr>
        <w:tc>
          <w:tcPr>
            <w:tcW w:w="306" w:type="dxa"/>
            <w:tcBorders>
              <w:left w:val="single" w:sz="12" w:space="0" w:color="auto"/>
            </w:tcBorders>
          </w:tcPr>
          <w:p w:rsidR="00A55C6F" w:rsidRPr="0010662A" w:rsidRDefault="00A55C6F" w:rsidP="00075A83">
            <w:pPr>
              <w:rPr>
                <w:sz w:val="18"/>
                <w:szCs w:val="18"/>
              </w:rPr>
            </w:pPr>
          </w:p>
        </w:tc>
        <w:tc>
          <w:tcPr>
            <w:tcW w:w="9506" w:type="dxa"/>
            <w:gridSpan w:val="27"/>
          </w:tcPr>
          <w:p w:rsidR="00A55C6F" w:rsidRPr="0010662A" w:rsidRDefault="00A55C6F" w:rsidP="00DA2F8B">
            <w:pPr>
              <w:jc w:val="both"/>
              <w:rPr>
                <w:sz w:val="18"/>
                <w:szCs w:val="18"/>
              </w:rPr>
            </w:pPr>
          </w:p>
        </w:tc>
        <w:tc>
          <w:tcPr>
            <w:tcW w:w="293" w:type="dxa"/>
            <w:tcBorders>
              <w:right w:val="single" w:sz="12" w:space="0" w:color="auto"/>
            </w:tcBorders>
          </w:tcPr>
          <w:p w:rsidR="00A55C6F" w:rsidRPr="0010662A" w:rsidRDefault="00A55C6F"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b/>
                <w:color w:val="000000"/>
                <w:sz w:val="18"/>
                <w:szCs w:val="18"/>
                <w:u w:val="single"/>
              </w:rPr>
            </w:pPr>
            <w:r w:rsidRPr="0010662A">
              <w:rPr>
                <w:b/>
                <w:color w:val="000000"/>
                <w:sz w:val="18"/>
                <w:szCs w:val="18"/>
                <w:u w:val="single"/>
              </w:rPr>
              <w:t>10.2. Kémiai stabilitás</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626BE">
            <w:pPr>
              <w:jc w:val="both"/>
              <w:rPr>
                <w:sz w:val="18"/>
                <w:szCs w:val="18"/>
              </w:rPr>
            </w:pPr>
            <w:r w:rsidRPr="0010662A">
              <w:rPr>
                <w:sz w:val="18"/>
                <w:szCs w:val="18"/>
              </w:rPr>
              <w:t>Normál használat esetén stabil.</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sz w:val="18"/>
                <w:szCs w:val="18"/>
              </w:rPr>
            </w:pPr>
            <w:r w:rsidRPr="0010662A">
              <w:rPr>
                <w:b/>
                <w:sz w:val="18"/>
                <w:szCs w:val="18"/>
                <w:u w:val="single"/>
              </w:rPr>
              <w:t>10.3. A veszélyes reakciók lehetősége</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sz w:val="18"/>
                <w:szCs w:val="18"/>
              </w:rPr>
            </w:pPr>
            <w:r w:rsidRPr="0010662A">
              <w:rPr>
                <w:sz w:val="18"/>
                <w:szCs w:val="18"/>
              </w:rPr>
              <w:t>Nem ismertek.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shd w:val="clear" w:color="auto" w:fill="auto"/>
          </w:tcPr>
          <w:p w:rsidR="004000A7" w:rsidRPr="0010662A" w:rsidRDefault="004000A7" w:rsidP="00075A83">
            <w:pPr>
              <w:rPr>
                <w:sz w:val="18"/>
                <w:szCs w:val="18"/>
              </w:rPr>
            </w:pPr>
          </w:p>
        </w:tc>
        <w:tc>
          <w:tcPr>
            <w:tcW w:w="9506" w:type="dxa"/>
            <w:gridSpan w:val="27"/>
            <w:shd w:val="clear" w:color="auto" w:fill="FFFFFF"/>
          </w:tcPr>
          <w:p w:rsidR="004000A7" w:rsidRPr="0010662A" w:rsidRDefault="004000A7" w:rsidP="00075A83">
            <w:pPr>
              <w:jc w:val="both"/>
              <w:rPr>
                <w:b/>
                <w:sz w:val="18"/>
                <w:szCs w:val="18"/>
                <w:u w:val="single"/>
              </w:rPr>
            </w:pPr>
            <w:r w:rsidRPr="0010662A">
              <w:rPr>
                <w:b/>
                <w:sz w:val="18"/>
                <w:szCs w:val="18"/>
                <w:u w:val="single"/>
              </w:rPr>
              <w:t>10.4. Kerülendő körülmények</w:t>
            </w:r>
          </w:p>
        </w:tc>
        <w:tc>
          <w:tcPr>
            <w:tcW w:w="293" w:type="dxa"/>
            <w:tcBorders>
              <w:right w:val="single" w:sz="12" w:space="0" w:color="auto"/>
            </w:tcBorders>
            <w:shd w:val="clear" w:color="auto" w:fill="auto"/>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4758D7">
            <w:pPr>
              <w:jc w:val="both"/>
              <w:rPr>
                <w:sz w:val="18"/>
                <w:szCs w:val="18"/>
              </w:rPr>
            </w:pPr>
            <w:r w:rsidRPr="0010662A">
              <w:rPr>
                <w:sz w:val="18"/>
                <w:szCs w:val="18"/>
              </w:rPr>
              <w:t>Hőtől, gyújtóforrástól, forró felülettől, szikrától, nyílt lángtól távol kell tartani.</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b/>
                <w:sz w:val="18"/>
                <w:szCs w:val="18"/>
                <w:u w:val="single"/>
              </w:rPr>
            </w:pPr>
            <w:r w:rsidRPr="0010662A">
              <w:rPr>
                <w:b/>
                <w:sz w:val="18"/>
                <w:szCs w:val="18"/>
                <w:u w:val="single"/>
              </w:rPr>
              <w:t>10.5. Nem összeférhető anyagok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C003AF" w:rsidP="004758D7">
            <w:pPr>
              <w:rPr>
                <w:sz w:val="18"/>
                <w:szCs w:val="18"/>
              </w:rPr>
            </w:pPr>
            <w:r>
              <w:rPr>
                <w:sz w:val="18"/>
                <w:szCs w:val="18"/>
              </w:rPr>
              <w:t>Nem ismertek.</w:t>
            </w:r>
          </w:p>
        </w:tc>
        <w:tc>
          <w:tcPr>
            <w:tcW w:w="293" w:type="dxa"/>
            <w:tcBorders>
              <w:right w:val="single" w:sz="12" w:space="0" w:color="auto"/>
            </w:tcBorders>
          </w:tcPr>
          <w:p w:rsidR="004000A7" w:rsidRPr="0010662A" w:rsidRDefault="004000A7" w:rsidP="00075A83">
            <w:pPr>
              <w:rPr>
                <w:sz w:val="18"/>
                <w:szCs w:val="18"/>
              </w:rPr>
            </w:pPr>
          </w:p>
        </w:tc>
      </w:tr>
      <w:tr w:rsidR="00BE3776" w:rsidRPr="0010662A" w:rsidTr="000A5F46">
        <w:trPr>
          <w:cantSplit/>
        </w:trPr>
        <w:tc>
          <w:tcPr>
            <w:tcW w:w="306" w:type="dxa"/>
            <w:tcBorders>
              <w:left w:val="single" w:sz="12" w:space="0" w:color="auto"/>
            </w:tcBorders>
          </w:tcPr>
          <w:p w:rsidR="00BE3776" w:rsidRPr="0010662A" w:rsidRDefault="00BE3776" w:rsidP="00075A83">
            <w:pPr>
              <w:rPr>
                <w:sz w:val="18"/>
                <w:szCs w:val="18"/>
              </w:rPr>
            </w:pPr>
          </w:p>
        </w:tc>
        <w:tc>
          <w:tcPr>
            <w:tcW w:w="9506" w:type="dxa"/>
            <w:gridSpan w:val="27"/>
          </w:tcPr>
          <w:p w:rsidR="00BE3776" w:rsidRPr="00BE3776" w:rsidRDefault="00BE3776" w:rsidP="004758D7">
            <w:pPr>
              <w:rPr>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proofErr w:type="gramStart"/>
            <w:r w:rsidRPr="00167854">
              <w:rPr>
                <w:i/>
                <w:sz w:val="18"/>
                <w:szCs w:val="18"/>
              </w:rPr>
              <w:t>:</w:t>
            </w:r>
            <w:r>
              <w:rPr>
                <w:sz w:val="18"/>
                <w:szCs w:val="18"/>
              </w:rPr>
              <w:t>Erős</w:t>
            </w:r>
            <w:proofErr w:type="gramEnd"/>
            <w:r>
              <w:rPr>
                <w:sz w:val="18"/>
                <w:szCs w:val="18"/>
              </w:rPr>
              <w:t xml:space="preserve"> oxidálószerek, erős savak, alkáli fémek, nitrátok.</w:t>
            </w:r>
          </w:p>
        </w:tc>
        <w:tc>
          <w:tcPr>
            <w:tcW w:w="293" w:type="dxa"/>
            <w:tcBorders>
              <w:right w:val="single" w:sz="12" w:space="0" w:color="auto"/>
            </w:tcBorders>
          </w:tcPr>
          <w:p w:rsidR="00BE3776" w:rsidRPr="0010662A" w:rsidRDefault="00BE3776"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b/>
                <w:sz w:val="18"/>
                <w:szCs w:val="18"/>
                <w:u w:val="single"/>
              </w:rPr>
            </w:pPr>
            <w:r w:rsidRPr="0010662A">
              <w:rPr>
                <w:b/>
                <w:sz w:val="18"/>
                <w:szCs w:val="18"/>
                <w:u w:val="single"/>
              </w:rPr>
              <w:t>10.6. Veszélyes bomlástermékek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4758D7">
            <w:pPr>
              <w:jc w:val="both"/>
              <w:rPr>
                <w:sz w:val="18"/>
                <w:szCs w:val="18"/>
              </w:rPr>
            </w:pPr>
            <w:r w:rsidRPr="0010662A">
              <w:rPr>
                <w:sz w:val="18"/>
                <w:szCs w:val="18"/>
              </w:rPr>
              <w:t>Tűz esetén mérgező gázok szabadulhatnak fel: CO, CO</w:t>
            </w:r>
            <w:r w:rsidRPr="0010662A">
              <w:rPr>
                <w:sz w:val="18"/>
                <w:szCs w:val="18"/>
                <w:vertAlign w:val="subscript"/>
              </w:rPr>
              <w:t>2</w:t>
            </w:r>
            <w:r w:rsidR="00C003AF">
              <w:rPr>
                <w:sz w:val="18"/>
                <w:szCs w:val="18"/>
              </w:rPr>
              <w: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bottom w:val="single" w:sz="12" w:space="0" w:color="auto"/>
            </w:tcBorders>
          </w:tcPr>
          <w:p w:rsidR="004000A7" w:rsidRPr="0010662A" w:rsidRDefault="004000A7" w:rsidP="00075A83">
            <w:pPr>
              <w:rPr>
                <w:sz w:val="20"/>
              </w:rPr>
            </w:pPr>
          </w:p>
        </w:tc>
        <w:tc>
          <w:tcPr>
            <w:tcW w:w="9506" w:type="dxa"/>
            <w:gridSpan w:val="27"/>
            <w:tcBorders>
              <w:bottom w:val="single" w:sz="12" w:space="0" w:color="auto"/>
            </w:tcBorders>
          </w:tcPr>
          <w:p w:rsidR="004000A7" w:rsidRPr="0010662A" w:rsidRDefault="004000A7" w:rsidP="00075A83">
            <w:pPr>
              <w:rPr>
                <w:sz w:val="20"/>
              </w:rPr>
            </w:pPr>
          </w:p>
        </w:tc>
        <w:tc>
          <w:tcPr>
            <w:tcW w:w="293" w:type="dxa"/>
            <w:tcBorders>
              <w:bottom w:val="single" w:sz="12" w:space="0" w:color="auto"/>
              <w:right w:val="single" w:sz="12" w:space="0" w:color="auto"/>
            </w:tcBorders>
          </w:tcPr>
          <w:p w:rsidR="004000A7" w:rsidRPr="0010662A" w:rsidRDefault="004000A7" w:rsidP="00075A83">
            <w:pPr>
              <w:rPr>
                <w:sz w:val="20"/>
              </w:rPr>
            </w:pPr>
          </w:p>
        </w:tc>
      </w:tr>
      <w:tr w:rsidR="004000A7" w:rsidRPr="0010662A" w:rsidTr="000A5F46">
        <w:tc>
          <w:tcPr>
            <w:tcW w:w="306" w:type="dxa"/>
          </w:tcPr>
          <w:p w:rsidR="004000A7" w:rsidRPr="0010662A" w:rsidRDefault="004000A7" w:rsidP="00075A83">
            <w:pPr>
              <w:rPr>
                <w:sz w:val="20"/>
              </w:rPr>
            </w:pPr>
          </w:p>
        </w:tc>
        <w:tc>
          <w:tcPr>
            <w:tcW w:w="9506" w:type="dxa"/>
            <w:gridSpan w:val="27"/>
          </w:tcPr>
          <w:p w:rsidR="004000A7" w:rsidRPr="0010662A" w:rsidRDefault="004000A7" w:rsidP="00075A83">
            <w:pPr>
              <w:rPr>
                <w:sz w:val="20"/>
              </w:rPr>
            </w:pPr>
          </w:p>
        </w:tc>
        <w:tc>
          <w:tcPr>
            <w:tcW w:w="293" w:type="dxa"/>
          </w:tcPr>
          <w:p w:rsidR="004000A7" w:rsidRPr="0010662A" w:rsidRDefault="004000A7" w:rsidP="00075A83">
            <w:pPr>
              <w:rPr>
                <w:sz w:val="20"/>
              </w:rPr>
            </w:pPr>
          </w:p>
        </w:tc>
      </w:tr>
      <w:tr w:rsidR="004000A7" w:rsidRPr="0010662A" w:rsidTr="000A5F46">
        <w:tc>
          <w:tcPr>
            <w:tcW w:w="306" w:type="dxa"/>
            <w:tcBorders>
              <w:top w:val="single" w:sz="12" w:space="0" w:color="auto"/>
              <w:left w:val="single" w:sz="12" w:space="0" w:color="auto"/>
            </w:tcBorders>
          </w:tcPr>
          <w:p w:rsidR="004000A7" w:rsidRPr="0010662A" w:rsidRDefault="004000A7" w:rsidP="00075A83">
            <w:pPr>
              <w:rPr>
                <w:sz w:val="20"/>
              </w:rPr>
            </w:pPr>
          </w:p>
        </w:tc>
        <w:tc>
          <w:tcPr>
            <w:tcW w:w="9506" w:type="dxa"/>
            <w:gridSpan w:val="27"/>
            <w:tcBorders>
              <w:top w:val="single" w:sz="12" w:space="0" w:color="auto"/>
              <w:bottom w:val="single" w:sz="6" w:space="0" w:color="auto"/>
            </w:tcBorders>
          </w:tcPr>
          <w:p w:rsidR="004000A7" w:rsidRPr="0010662A" w:rsidRDefault="004000A7" w:rsidP="00075A83">
            <w:pPr>
              <w:rPr>
                <w:sz w:val="20"/>
              </w:rPr>
            </w:pPr>
          </w:p>
        </w:tc>
        <w:tc>
          <w:tcPr>
            <w:tcW w:w="293" w:type="dxa"/>
            <w:tcBorders>
              <w:top w:val="single" w:sz="12" w:space="0" w:color="auto"/>
              <w:right w:val="single" w:sz="12" w:space="0" w:color="auto"/>
            </w:tcBorders>
          </w:tcPr>
          <w:p w:rsidR="004000A7" w:rsidRPr="0010662A" w:rsidRDefault="004000A7" w:rsidP="00075A83">
            <w:pPr>
              <w:rPr>
                <w:sz w:val="20"/>
              </w:rPr>
            </w:pPr>
          </w:p>
        </w:tc>
      </w:tr>
      <w:tr w:rsidR="004000A7" w:rsidRPr="0010662A" w:rsidTr="000A5F46">
        <w:tc>
          <w:tcPr>
            <w:tcW w:w="306" w:type="dxa"/>
            <w:tcBorders>
              <w:left w:val="single" w:sz="12" w:space="0" w:color="auto"/>
              <w:right w:val="single" w:sz="6" w:space="0" w:color="auto"/>
            </w:tcBorders>
          </w:tcPr>
          <w:p w:rsidR="004000A7" w:rsidRPr="0010662A" w:rsidRDefault="004000A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4000A7" w:rsidRPr="0010662A" w:rsidRDefault="004000A7" w:rsidP="00075A83">
            <w:pPr>
              <w:rPr>
                <w:b/>
                <w:sz w:val="22"/>
                <w:szCs w:val="22"/>
              </w:rPr>
            </w:pPr>
            <w:r w:rsidRPr="0010662A">
              <w:rPr>
                <w:b/>
                <w:sz w:val="22"/>
                <w:szCs w:val="22"/>
              </w:rPr>
              <w:t>11. SZAKASZ: Toxikológiai adatok</w:t>
            </w:r>
          </w:p>
        </w:tc>
        <w:tc>
          <w:tcPr>
            <w:tcW w:w="293" w:type="dxa"/>
            <w:tcBorders>
              <w:left w:val="single" w:sz="6" w:space="0" w:color="auto"/>
              <w:right w:val="single" w:sz="12" w:space="0" w:color="auto"/>
            </w:tcBorders>
          </w:tcPr>
          <w:p w:rsidR="004000A7" w:rsidRPr="0010662A" w:rsidRDefault="004000A7" w:rsidP="00075A83">
            <w:pPr>
              <w:rPr>
                <w:sz w:val="22"/>
                <w:szCs w:val="22"/>
              </w:rPr>
            </w:pPr>
          </w:p>
        </w:tc>
      </w:tr>
      <w:tr w:rsidR="004000A7" w:rsidRPr="0010662A" w:rsidTr="000A5F46">
        <w:tc>
          <w:tcPr>
            <w:tcW w:w="306" w:type="dxa"/>
            <w:tcBorders>
              <w:left w:val="single" w:sz="12" w:space="0" w:color="auto"/>
            </w:tcBorders>
          </w:tcPr>
          <w:p w:rsidR="004000A7" w:rsidRPr="0010662A" w:rsidRDefault="004000A7" w:rsidP="00075A83">
            <w:pPr>
              <w:rPr>
                <w:sz w:val="20"/>
              </w:rPr>
            </w:pPr>
          </w:p>
        </w:tc>
        <w:tc>
          <w:tcPr>
            <w:tcW w:w="9506" w:type="dxa"/>
            <w:gridSpan w:val="27"/>
            <w:tcBorders>
              <w:top w:val="single" w:sz="6" w:space="0" w:color="auto"/>
            </w:tcBorders>
          </w:tcPr>
          <w:p w:rsidR="004000A7" w:rsidRPr="0010662A" w:rsidRDefault="004000A7" w:rsidP="00075A83">
            <w:pPr>
              <w:rPr>
                <w:sz w:val="20"/>
              </w:rPr>
            </w:pPr>
          </w:p>
        </w:tc>
        <w:tc>
          <w:tcPr>
            <w:tcW w:w="293" w:type="dxa"/>
            <w:tcBorders>
              <w:right w:val="single" w:sz="12" w:space="0" w:color="auto"/>
            </w:tcBorders>
          </w:tcPr>
          <w:p w:rsidR="004000A7" w:rsidRPr="0010662A" w:rsidRDefault="004000A7" w:rsidP="00075A83">
            <w:pPr>
              <w:rPr>
                <w:sz w:val="20"/>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sz w:val="18"/>
                <w:szCs w:val="18"/>
              </w:rPr>
            </w:pPr>
            <w:r w:rsidRPr="0010662A">
              <w:rPr>
                <w:b/>
                <w:sz w:val="18"/>
                <w:szCs w:val="18"/>
                <w:u w:val="single"/>
              </w:rPr>
              <w:t>11.1. A toxikológiai hatásokra vonatkozó információ</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b/>
                <w:sz w:val="18"/>
                <w:szCs w:val="18"/>
              </w:rPr>
            </w:pPr>
            <w:r w:rsidRPr="0010662A">
              <w:rPr>
                <w:b/>
                <w:sz w:val="18"/>
                <w:szCs w:val="18"/>
              </w:rPr>
              <w:t>Veszélyességi osztályok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pStyle w:val="Cmsor1"/>
              <w:rPr>
                <w:b w:val="0"/>
                <w:sz w:val="18"/>
                <w:szCs w:val="18"/>
              </w:rPr>
            </w:pPr>
            <w:r w:rsidRPr="0010662A">
              <w:rPr>
                <w:b w:val="0"/>
                <w:sz w:val="18"/>
                <w:szCs w:val="18"/>
              </w:rPr>
              <w:t>a) akut toxicitás:</w:t>
            </w:r>
          </w:p>
        </w:tc>
        <w:tc>
          <w:tcPr>
            <w:tcW w:w="6540" w:type="dxa"/>
            <w:gridSpan w:val="15"/>
          </w:tcPr>
          <w:p w:rsidR="004000A7" w:rsidRPr="0010662A" w:rsidRDefault="004000A7" w:rsidP="00CF6A23">
            <w:pPr>
              <w:rPr>
                <w:sz w:val="18"/>
                <w:szCs w:val="18"/>
              </w:rPr>
            </w:pPr>
            <w:r w:rsidRPr="0010662A">
              <w:rPr>
                <w:sz w:val="18"/>
                <w:szCs w:val="18"/>
              </w:rPr>
              <w:t>Adatok hiánya miatt az osztályozás kritériumai nem teljesülnek.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pStyle w:val="Cmsor1"/>
              <w:rPr>
                <w:b w:val="0"/>
                <w:sz w:val="18"/>
                <w:szCs w:val="18"/>
              </w:rPr>
            </w:pPr>
          </w:p>
        </w:tc>
        <w:tc>
          <w:tcPr>
            <w:tcW w:w="6540" w:type="dxa"/>
            <w:gridSpan w:val="15"/>
          </w:tcPr>
          <w:p w:rsidR="004000A7" w:rsidRPr="0010662A" w:rsidRDefault="004000A7" w:rsidP="004758D7">
            <w:pPr>
              <w:pStyle w:val="Cm"/>
              <w:jc w:val="left"/>
              <w:rPr>
                <w:b w:val="0"/>
                <w:i/>
                <w:sz w:val="18"/>
                <w:szCs w:val="18"/>
              </w:rPr>
            </w:pPr>
            <w:r w:rsidRPr="0010662A">
              <w:rPr>
                <w:b w:val="0"/>
                <w:i/>
                <w:sz w:val="18"/>
                <w:szCs w:val="18"/>
              </w:rPr>
              <w:t>PB fűtő- és üzemanyag (propán/bután) (keverék):</w:t>
            </w:r>
          </w:p>
          <w:p w:rsidR="004000A7" w:rsidRPr="0010662A" w:rsidRDefault="004000A7" w:rsidP="004758D7">
            <w:pPr>
              <w:pStyle w:val="Cm"/>
              <w:jc w:val="left"/>
              <w:rPr>
                <w:b w:val="0"/>
                <w:sz w:val="18"/>
                <w:szCs w:val="18"/>
              </w:rPr>
            </w:pPr>
            <w:r w:rsidRPr="0010662A">
              <w:rPr>
                <w:b w:val="0"/>
                <w:sz w:val="18"/>
                <w:szCs w:val="18"/>
              </w:rPr>
              <w:t>Propán</w:t>
            </w:r>
            <w:proofErr w:type="gramStart"/>
            <w:r w:rsidRPr="0010662A">
              <w:rPr>
                <w:b w:val="0"/>
                <w:sz w:val="18"/>
                <w:szCs w:val="18"/>
              </w:rPr>
              <w:t>: &gt;</w:t>
            </w:r>
            <w:proofErr w:type="gramEnd"/>
            <w:r w:rsidRPr="0010662A">
              <w:rPr>
                <w:b w:val="0"/>
                <w:sz w:val="18"/>
                <w:szCs w:val="18"/>
              </w:rPr>
              <w:t xml:space="preserve"> 80</w:t>
            </w:r>
            <w:r w:rsidR="00C43499">
              <w:rPr>
                <w:b w:val="0"/>
                <w:sz w:val="18"/>
                <w:szCs w:val="18"/>
              </w:rPr>
              <w:t>0</w:t>
            </w:r>
            <w:r w:rsidRPr="0010662A">
              <w:rPr>
                <w:b w:val="0"/>
                <w:sz w:val="18"/>
                <w:szCs w:val="18"/>
              </w:rPr>
              <w:t xml:space="preserve">00 </w:t>
            </w:r>
            <w:proofErr w:type="spellStart"/>
            <w:r w:rsidRPr="0010662A">
              <w:rPr>
                <w:b w:val="0"/>
                <w:sz w:val="18"/>
                <w:szCs w:val="18"/>
              </w:rPr>
              <w:t>ppm</w:t>
            </w:r>
            <w:proofErr w:type="spellEnd"/>
            <w:r w:rsidRPr="0010662A">
              <w:rPr>
                <w:b w:val="0"/>
                <w:sz w:val="18"/>
                <w:szCs w:val="18"/>
              </w:rPr>
              <w:t>, 4 óra 15 perc (belélegezve, patkányon) (irodalmi adat)</w:t>
            </w:r>
          </w:p>
          <w:p w:rsidR="004000A7" w:rsidRPr="0010662A" w:rsidRDefault="004000A7" w:rsidP="004758D7">
            <w:pPr>
              <w:pStyle w:val="Cm"/>
              <w:jc w:val="left"/>
              <w:rPr>
                <w:b w:val="0"/>
                <w:sz w:val="18"/>
                <w:szCs w:val="18"/>
              </w:rPr>
            </w:pPr>
            <w:proofErr w:type="spellStart"/>
            <w:r w:rsidRPr="0010662A">
              <w:rPr>
                <w:b w:val="0"/>
                <w:sz w:val="18"/>
                <w:szCs w:val="18"/>
              </w:rPr>
              <w:t>n-Bután</w:t>
            </w:r>
            <w:proofErr w:type="spellEnd"/>
            <w:r w:rsidRPr="0010662A">
              <w:rPr>
                <w:b w:val="0"/>
                <w:sz w:val="18"/>
                <w:szCs w:val="18"/>
              </w:rPr>
              <w:t xml:space="preserve">: 277000 </w:t>
            </w:r>
            <w:proofErr w:type="spellStart"/>
            <w:r w:rsidRPr="0010662A">
              <w:rPr>
                <w:b w:val="0"/>
                <w:sz w:val="18"/>
                <w:szCs w:val="18"/>
              </w:rPr>
              <w:t>ppm</w:t>
            </w:r>
            <w:proofErr w:type="spellEnd"/>
            <w:r w:rsidRPr="0010662A">
              <w:rPr>
                <w:b w:val="0"/>
                <w:sz w:val="18"/>
                <w:szCs w:val="18"/>
              </w:rPr>
              <w:t>, 4 óra (belélegezve, patkányon) (irodalmi adat)</w:t>
            </w:r>
          </w:p>
          <w:p w:rsidR="004000A7" w:rsidRPr="0010662A" w:rsidRDefault="004000A7" w:rsidP="00CA38EB">
            <w:pPr>
              <w:pStyle w:val="Cm"/>
              <w:jc w:val="left"/>
              <w:rPr>
                <w:sz w:val="18"/>
                <w:szCs w:val="18"/>
              </w:rPr>
            </w:pPr>
            <w:proofErr w:type="spellStart"/>
            <w:r w:rsidRPr="0010662A">
              <w:rPr>
                <w:b w:val="0"/>
                <w:sz w:val="18"/>
                <w:szCs w:val="18"/>
              </w:rPr>
              <w:t>Izobután</w:t>
            </w:r>
            <w:proofErr w:type="spellEnd"/>
            <w:r w:rsidRPr="0010662A">
              <w:rPr>
                <w:b w:val="0"/>
                <w:sz w:val="18"/>
                <w:szCs w:val="18"/>
              </w:rPr>
              <w:t xml:space="preserve">: 277000 </w:t>
            </w:r>
            <w:proofErr w:type="spellStart"/>
            <w:r w:rsidRPr="0010662A">
              <w:rPr>
                <w:b w:val="0"/>
                <w:sz w:val="18"/>
                <w:szCs w:val="18"/>
              </w:rPr>
              <w:t>ppm</w:t>
            </w:r>
            <w:proofErr w:type="spellEnd"/>
            <w:r w:rsidRPr="0010662A">
              <w:rPr>
                <w:b w:val="0"/>
                <w:sz w:val="18"/>
                <w:szCs w:val="18"/>
              </w:rPr>
              <w:t>, 4 óra (belélegezve, patkányon) (irodalmi adat)</w:t>
            </w:r>
          </w:p>
        </w:tc>
        <w:tc>
          <w:tcPr>
            <w:tcW w:w="293" w:type="dxa"/>
            <w:tcBorders>
              <w:right w:val="single" w:sz="12" w:space="0" w:color="auto"/>
            </w:tcBorders>
          </w:tcPr>
          <w:p w:rsidR="004000A7" w:rsidRPr="0010662A" w:rsidRDefault="004000A7" w:rsidP="00075A83">
            <w:pPr>
              <w:rPr>
                <w:sz w:val="18"/>
                <w:szCs w:val="18"/>
              </w:rPr>
            </w:pPr>
          </w:p>
        </w:tc>
      </w:tr>
      <w:tr w:rsidR="00E167BF" w:rsidRPr="0010662A" w:rsidTr="000A5F46">
        <w:trPr>
          <w:cantSplit/>
        </w:trPr>
        <w:tc>
          <w:tcPr>
            <w:tcW w:w="306" w:type="dxa"/>
            <w:tcBorders>
              <w:left w:val="single" w:sz="12" w:space="0" w:color="auto"/>
            </w:tcBorders>
          </w:tcPr>
          <w:p w:rsidR="00E167BF" w:rsidRPr="0010662A" w:rsidRDefault="00E167BF" w:rsidP="00075A83">
            <w:pPr>
              <w:rPr>
                <w:sz w:val="18"/>
                <w:szCs w:val="18"/>
              </w:rPr>
            </w:pPr>
          </w:p>
        </w:tc>
        <w:tc>
          <w:tcPr>
            <w:tcW w:w="2966" w:type="dxa"/>
            <w:gridSpan w:val="12"/>
          </w:tcPr>
          <w:p w:rsidR="00E167BF" w:rsidRPr="0010662A" w:rsidRDefault="00E167BF" w:rsidP="00735493">
            <w:pPr>
              <w:pStyle w:val="Cmsor1"/>
              <w:rPr>
                <w:b w:val="0"/>
                <w:sz w:val="18"/>
                <w:szCs w:val="18"/>
              </w:rPr>
            </w:pPr>
          </w:p>
        </w:tc>
        <w:tc>
          <w:tcPr>
            <w:tcW w:w="6540" w:type="dxa"/>
            <w:gridSpan w:val="15"/>
          </w:tcPr>
          <w:p w:rsidR="00E167BF" w:rsidRPr="003B094A" w:rsidRDefault="00E167BF" w:rsidP="003206F0">
            <w:pPr>
              <w:jc w:val="both"/>
              <w:rPr>
                <w:i/>
                <w:sz w:val="18"/>
                <w:szCs w:val="18"/>
              </w:rPr>
            </w:pPr>
            <w:r w:rsidRPr="003B094A">
              <w:rPr>
                <w:i/>
                <w:sz w:val="18"/>
                <w:szCs w:val="18"/>
              </w:rPr>
              <w:t>Denaturált szesz adata:</w:t>
            </w:r>
          </w:p>
          <w:p w:rsidR="00E167BF" w:rsidRPr="003B094A" w:rsidRDefault="00E167BF" w:rsidP="00E167BF">
            <w:pPr>
              <w:pStyle w:val="Cm"/>
              <w:jc w:val="left"/>
              <w:rPr>
                <w:b w:val="0"/>
                <w:sz w:val="18"/>
                <w:szCs w:val="18"/>
              </w:rPr>
            </w:pPr>
            <w:r w:rsidRPr="003B094A">
              <w:rPr>
                <w:b w:val="0"/>
                <w:sz w:val="18"/>
                <w:szCs w:val="18"/>
              </w:rPr>
              <w:t>LC50 (belélegezve, patkányon)</w:t>
            </w:r>
            <w:proofErr w:type="gramStart"/>
            <w:r w:rsidRPr="003B094A">
              <w:rPr>
                <w:b w:val="0"/>
                <w:sz w:val="18"/>
                <w:szCs w:val="18"/>
              </w:rPr>
              <w:t>: &gt;8000</w:t>
            </w:r>
            <w:proofErr w:type="gramEnd"/>
            <w:r w:rsidRPr="003B094A">
              <w:rPr>
                <w:b w:val="0"/>
                <w:sz w:val="18"/>
                <w:szCs w:val="18"/>
              </w:rPr>
              <w:t xml:space="preserve"> mg/l/ 4 óra (vízmentes anyag)</w:t>
            </w:r>
          </w:p>
          <w:p w:rsidR="00E167BF" w:rsidRPr="003B094A" w:rsidRDefault="00E167BF" w:rsidP="00E167BF">
            <w:pPr>
              <w:pStyle w:val="Cm"/>
              <w:jc w:val="left"/>
              <w:rPr>
                <w:b w:val="0"/>
                <w:sz w:val="18"/>
                <w:szCs w:val="18"/>
              </w:rPr>
            </w:pPr>
            <w:r w:rsidRPr="003B094A">
              <w:rPr>
                <w:b w:val="0"/>
                <w:sz w:val="18"/>
                <w:szCs w:val="18"/>
              </w:rPr>
              <w:t>LD50 (szájon keresztül, patkányon)</w:t>
            </w:r>
            <w:proofErr w:type="gramStart"/>
            <w:r w:rsidRPr="003B094A">
              <w:rPr>
                <w:b w:val="0"/>
                <w:sz w:val="18"/>
                <w:szCs w:val="18"/>
              </w:rPr>
              <w:t>: &gt;6200</w:t>
            </w:r>
            <w:proofErr w:type="gramEnd"/>
            <w:r w:rsidRPr="003B094A">
              <w:rPr>
                <w:b w:val="0"/>
                <w:sz w:val="18"/>
                <w:szCs w:val="18"/>
              </w:rPr>
              <w:t xml:space="preserve"> mg/kg</w:t>
            </w:r>
          </w:p>
          <w:p w:rsidR="00E167BF" w:rsidRPr="003B094A" w:rsidRDefault="00E167BF" w:rsidP="00E167BF">
            <w:pPr>
              <w:pStyle w:val="Cm"/>
              <w:jc w:val="left"/>
              <w:rPr>
                <w:b w:val="0"/>
                <w:sz w:val="18"/>
                <w:szCs w:val="18"/>
              </w:rPr>
            </w:pPr>
            <w:r w:rsidRPr="003B094A">
              <w:rPr>
                <w:b w:val="0"/>
                <w:sz w:val="18"/>
                <w:szCs w:val="18"/>
              </w:rPr>
              <w:t>LD50 (bőrre kerülve, nyúlon)</w:t>
            </w:r>
            <w:proofErr w:type="gramStart"/>
            <w:r w:rsidRPr="003B094A">
              <w:rPr>
                <w:b w:val="0"/>
                <w:sz w:val="18"/>
                <w:szCs w:val="18"/>
              </w:rPr>
              <w:t>: &gt;20000</w:t>
            </w:r>
            <w:proofErr w:type="gramEnd"/>
            <w:r w:rsidRPr="003B094A">
              <w:rPr>
                <w:b w:val="0"/>
                <w:sz w:val="18"/>
                <w:szCs w:val="18"/>
              </w:rPr>
              <w:t xml:space="preserve"> mg/kg </w:t>
            </w:r>
          </w:p>
          <w:p w:rsidR="00A55C6F" w:rsidRDefault="00A55C6F" w:rsidP="00E167BF">
            <w:pPr>
              <w:pStyle w:val="Cm"/>
              <w:jc w:val="left"/>
              <w:rPr>
                <w:b w:val="0"/>
                <w:sz w:val="18"/>
                <w:szCs w:val="18"/>
              </w:rPr>
            </w:pPr>
            <w:r>
              <w:rPr>
                <w:b w:val="0"/>
                <w:sz w:val="18"/>
                <w:szCs w:val="18"/>
              </w:rPr>
              <w:t>További adatok:</w:t>
            </w:r>
          </w:p>
          <w:p w:rsidR="00E167BF" w:rsidRPr="003B094A" w:rsidRDefault="00E167BF" w:rsidP="00E167BF">
            <w:pPr>
              <w:pStyle w:val="Cm"/>
              <w:jc w:val="left"/>
              <w:rPr>
                <w:b w:val="0"/>
                <w:sz w:val="18"/>
                <w:szCs w:val="18"/>
              </w:rPr>
            </w:pPr>
            <w:r w:rsidRPr="003B094A">
              <w:rPr>
                <w:b w:val="0"/>
                <w:sz w:val="18"/>
                <w:szCs w:val="18"/>
              </w:rPr>
              <w:t>Belélegezve: enyhe nyálkahártya irritáció</w:t>
            </w:r>
          </w:p>
          <w:p w:rsidR="00E167BF" w:rsidRPr="003B094A" w:rsidRDefault="00E167BF" w:rsidP="00E167BF">
            <w:pPr>
              <w:pStyle w:val="Cm"/>
              <w:jc w:val="left"/>
              <w:rPr>
                <w:b w:val="0"/>
                <w:sz w:val="18"/>
                <w:szCs w:val="18"/>
              </w:rPr>
            </w:pPr>
            <w:r w:rsidRPr="003B094A">
              <w:rPr>
                <w:b w:val="0"/>
                <w:sz w:val="18"/>
                <w:szCs w:val="18"/>
              </w:rPr>
              <w:t>Szembe jutva: enyhe irritáció</w:t>
            </w:r>
          </w:p>
          <w:p w:rsidR="00E167BF" w:rsidRDefault="00E167BF" w:rsidP="00E167BF">
            <w:pPr>
              <w:jc w:val="both"/>
              <w:rPr>
                <w:i/>
                <w:sz w:val="18"/>
                <w:szCs w:val="18"/>
              </w:rPr>
            </w:pPr>
            <w:r w:rsidRPr="003B094A">
              <w:rPr>
                <w:sz w:val="18"/>
                <w:szCs w:val="18"/>
              </w:rPr>
              <w:t>Nagyobb mennyiség felszívódása esetén: szédülés, részegség, kábultság, légzésbénulás</w:t>
            </w:r>
          </w:p>
        </w:tc>
        <w:tc>
          <w:tcPr>
            <w:tcW w:w="293" w:type="dxa"/>
            <w:tcBorders>
              <w:right w:val="single" w:sz="12" w:space="0" w:color="auto"/>
            </w:tcBorders>
          </w:tcPr>
          <w:p w:rsidR="00E167BF" w:rsidRPr="0010662A" w:rsidRDefault="00E167BF" w:rsidP="00075A83">
            <w:pPr>
              <w:rPr>
                <w:sz w:val="18"/>
                <w:szCs w:val="18"/>
              </w:rPr>
            </w:pPr>
          </w:p>
        </w:tc>
      </w:tr>
      <w:tr w:rsidR="003B094A" w:rsidRPr="0010662A" w:rsidTr="000A5F46">
        <w:trPr>
          <w:cantSplit/>
        </w:trPr>
        <w:tc>
          <w:tcPr>
            <w:tcW w:w="306" w:type="dxa"/>
            <w:tcBorders>
              <w:left w:val="single" w:sz="12" w:space="0" w:color="auto"/>
            </w:tcBorders>
          </w:tcPr>
          <w:p w:rsidR="003B094A" w:rsidRPr="0010662A" w:rsidRDefault="003B094A" w:rsidP="00075A83">
            <w:pPr>
              <w:rPr>
                <w:sz w:val="18"/>
                <w:szCs w:val="18"/>
              </w:rPr>
            </w:pPr>
          </w:p>
        </w:tc>
        <w:tc>
          <w:tcPr>
            <w:tcW w:w="2966" w:type="dxa"/>
            <w:gridSpan w:val="12"/>
          </w:tcPr>
          <w:p w:rsidR="003B094A" w:rsidRPr="0010662A" w:rsidRDefault="003B094A" w:rsidP="00735493">
            <w:pPr>
              <w:pStyle w:val="Cmsor1"/>
              <w:rPr>
                <w:b w:val="0"/>
                <w:sz w:val="18"/>
                <w:szCs w:val="18"/>
              </w:rPr>
            </w:pPr>
          </w:p>
        </w:tc>
        <w:tc>
          <w:tcPr>
            <w:tcW w:w="6540" w:type="dxa"/>
            <w:gridSpan w:val="15"/>
          </w:tcPr>
          <w:p w:rsidR="003B094A" w:rsidRPr="003B094A" w:rsidRDefault="003B094A" w:rsidP="003206F0">
            <w:pPr>
              <w:jc w:val="both"/>
              <w:rPr>
                <w:i/>
                <w:sz w:val="18"/>
                <w:szCs w:val="18"/>
              </w:rPr>
            </w:pPr>
            <w:proofErr w:type="spellStart"/>
            <w:r w:rsidRPr="003B094A">
              <w:rPr>
                <w:i/>
                <w:sz w:val="18"/>
                <w:szCs w:val="18"/>
              </w:rPr>
              <w:t>Monoetilén-glikol</w:t>
            </w:r>
            <w:proofErr w:type="spellEnd"/>
            <w:r w:rsidRPr="003B094A">
              <w:rPr>
                <w:i/>
                <w:sz w:val="18"/>
                <w:szCs w:val="18"/>
              </w:rPr>
              <w:t xml:space="preserve"> adata:</w:t>
            </w:r>
          </w:p>
          <w:p w:rsidR="003B094A" w:rsidRPr="003B094A" w:rsidRDefault="003B094A" w:rsidP="003B094A">
            <w:pPr>
              <w:pStyle w:val="Cm"/>
              <w:jc w:val="left"/>
              <w:rPr>
                <w:b w:val="0"/>
                <w:sz w:val="18"/>
                <w:szCs w:val="18"/>
              </w:rPr>
            </w:pPr>
            <w:r w:rsidRPr="003B094A">
              <w:rPr>
                <w:b w:val="0"/>
                <w:sz w:val="18"/>
                <w:szCs w:val="18"/>
              </w:rPr>
              <w:t>LD50: 7712 mg/kg (szájon keresztül, patkányon)</w:t>
            </w:r>
          </w:p>
          <w:p w:rsidR="003B094A" w:rsidRPr="003B094A" w:rsidRDefault="003B094A" w:rsidP="003B094A">
            <w:pPr>
              <w:pStyle w:val="Cm"/>
              <w:jc w:val="left"/>
              <w:rPr>
                <w:b w:val="0"/>
                <w:sz w:val="18"/>
                <w:szCs w:val="18"/>
              </w:rPr>
            </w:pPr>
            <w:r w:rsidRPr="003B094A">
              <w:rPr>
                <w:b w:val="0"/>
                <w:sz w:val="18"/>
                <w:szCs w:val="18"/>
              </w:rPr>
              <w:t>LC50</w:t>
            </w:r>
            <w:proofErr w:type="gramStart"/>
            <w:r w:rsidRPr="003B094A">
              <w:rPr>
                <w:b w:val="0"/>
                <w:sz w:val="18"/>
                <w:szCs w:val="18"/>
              </w:rPr>
              <w:t>: &gt;2</w:t>
            </w:r>
            <w:proofErr w:type="gramEnd"/>
            <w:r w:rsidRPr="003B094A">
              <w:rPr>
                <w:b w:val="0"/>
                <w:sz w:val="18"/>
                <w:szCs w:val="18"/>
              </w:rPr>
              <w:t>,5 mg/l (belélegezve, patkányon, 6 óra)</w:t>
            </w:r>
          </w:p>
          <w:p w:rsidR="003B094A" w:rsidRPr="003B094A" w:rsidRDefault="003B094A" w:rsidP="003B094A">
            <w:pPr>
              <w:pStyle w:val="Cm"/>
              <w:jc w:val="left"/>
              <w:rPr>
                <w:b w:val="0"/>
                <w:sz w:val="18"/>
                <w:szCs w:val="18"/>
              </w:rPr>
            </w:pPr>
            <w:r w:rsidRPr="003B094A">
              <w:rPr>
                <w:b w:val="0"/>
                <w:sz w:val="18"/>
                <w:szCs w:val="18"/>
              </w:rPr>
              <w:t>LD50</w:t>
            </w:r>
            <w:proofErr w:type="gramStart"/>
            <w:r w:rsidRPr="003B094A">
              <w:rPr>
                <w:b w:val="0"/>
                <w:sz w:val="18"/>
                <w:szCs w:val="18"/>
              </w:rPr>
              <w:t>: &gt;3500</w:t>
            </w:r>
            <w:proofErr w:type="gramEnd"/>
            <w:r w:rsidRPr="003B094A">
              <w:rPr>
                <w:b w:val="0"/>
                <w:sz w:val="18"/>
                <w:szCs w:val="18"/>
              </w:rPr>
              <w:t xml:space="preserve"> mg/kg (bőrön át, egéren)</w:t>
            </w:r>
          </w:p>
          <w:p w:rsidR="003B094A" w:rsidRPr="003B094A" w:rsidRDefault="003B094A" w:rsidP="003B094A">
            <w:pPr>
              <w:pStyle w:val="Cm"/>
              <w:jc w:val="left"/>
              <w:rPr>
                <w:sz w:val="18"/>
                <w:szCs w:val="18"/>
              </w:rPr>
            </w:pPr>
            <w:r w:rsidRPr="003B094A">
              <w:rPr>
                <w:sz w:val="18"/>
                <w:szCs w:val="18"/>
              </w:rPr>
              <w:t xml:space="preserve">Irritáció: </w:t>
            </w:r>
          </w:p>
          <w:p w:rsidR="003B094A" w:rsidRPr="003B094A" w:rsidRDefault="003B094A" w:rsidP="003B094A">
            <w:pPr>
              <w:pStyle w:val="Cm"/>
              <w:jc w:val="left"/>
              <w:rPr>
                <w:b w:val="0"/>
                <w:sz w:val="18"/>
                <w:szCs w:val="18"/>
              </w:rPr>
            </w:pPr>
            <w:r w:rsidRPr="003B094A">
              <w:rPr>
                <w:b w:val="0"/>
                <w:sz w:val="18"/>
                <w:szCs w:val="18"/>
              </w:rPr>
              <w:t>Nem irritáló (bőrön át, szembe jutva, nyúlon)</w:t>
            </w:r>
          </w:p>
          <w:p w:rsidR="003B094A" w:rsidRPr="003B094A" w:rsidRDefault="003B094A" w:rsidP="003B094A">
            <w:pPr>
              <w:pStyle w:val="Cm"/>
              <w:jc w:val="left"/>
              <w:rPr>
                <w:sz w:val="18"/>
                <w:szCs w:val="18"/>
              </w:rPr>
            </w:pPr>
            <w:proofErr w:type="spellStart"/>
            <w:r w:rsidRPr="003B094A">
              <w:rPr>
                <w:sz w:val="18"/>
                <w:szCs w:val="18"/>
              </w:rPr>
              <w:t>Szenzibilizáció</w:t>
            </w:r>
            <w:proofErr w:type="spellEnd"/>
            <w:r w:rsidRPr="003B094A">
              <w:rPr>
                <w:sz w:val="18"/>
                <w:szCs w:val="18"/>
              </w:rPr>
              <w:t xml:space="preserve">: </w:t>
            </w:r>
          </w:p>
          <w:p w:rsidR="003B094A" w:rsidRPr="003B094A" w:rsidRDefault="003B094A" w:rsidP="003B094A">
            <w:pPr>
              <w:pStyle w:val="Cm"/>
              <w:jc w:val="left"/>
              <w:rPr>
                <w:b w:val="0"/>
                <w:sz w:val="18"/>
                <w:szCs w:val="18"/>
              </w:rPr>
            </w:pPr>
            <w:r w:rsidRPr="003B094A">
              <w:rPr>
                <w:sz w:val="18"/>
                <w:szCs w:val="18"/>
              </w:rPr>
              <w:t>N</w:t>
            </w:r>
            <w:r w:rsidRPr="003B094A">
              <w:rPr>
                <w:b w:val="0"/>
                <w:sz w:val="18"/>
                <w:szCs w:val="18"/>
              </w:rPr>
              <w:t>em okoz túlérzékenységet (</w:t>
            </w:r>
            <w:proofErr w:type="spellStart"/>
            <w:r w:rsidRPr="003B094A">
              <w:rPr>
                <w:b w:val="0"/>
                <w:sz w:val="18"/>
                <w:szCs w:val="18"/>
              </w:rPr>
              <w:t>Maximisation</w:t>
            </w:r>
            <w:proofErr w:type="spellEnd"/>
            <w:r w:rsidRPr="003B094A">
              <w:rPr>
                <w:b w:val="0"/>
                <w:sz w:val="18"/>
                <w:szCs w:val="18"/>
              </w:rPr>
              <w:t>: tengeri malac)</w:t>
            </w:r>
          </w:p>
          <w:p w:rsidR="003B094A" w:rsidRPr="003B094A" w:rsidRDefault="003B094A" w:rsidP="003B094A">
            <w:pPr>
              <w:pStyle w:val="Cm"/>
              <w:jc w:val="left"/>
              <w:rPr>
                <w:b w:val="0"/>
                <w:sz w:val="18"/>
                <w:szCs w:val="18"/>
              </w:rPr>
            </w:pPr>
            <w:r w:rsidRPr="003B094A">
              <w:rPr>
                <w:b w:val="0"/>
                <w:sz w:val="18"/>
                <w:szCs w:val="18"/>
              </w:rPr>
              <w:t>Az allergiás próba humán önkénteseken nem okozott túlérzékenységet.</w:t>
            </w:r>
          </w:p>
          <w:p w:rsidR="003B094A" w:rsidRPr="003B094A" w:rsidRDefault="003B094A" w:rsidP="003B094A">
            <w:pPr>
              <w:pStyle w:val="Cm"/>
              <w:jc w:val="left"/>
              <w:rPr>
                <w:b w:val="0"/>
                <w:sz w:val="18"/>
                <w:szCs w:val="18"/>
              </w:rPr>
            </w:pPr>
            <w:r w:rsidRPr="003B094A">
              <w:rPr>
                <w:sz w:val="18"/>
                <w:szCs w:val="18"/>
              </w:rPr>
              <w:t>Karcinogén hatás:</w:t>
            </w:r>
            <w:r w:rsidRPr="003B094A">
              <w:rPr>
                <w:b w:val="0"/>
                <w:sz w:val="18"/>
                <w:szCs w:val="18"/>
              </w:rPr>
              <w:t xml:space="preserve"> Az állat kísérletek nem mutattak ki semmilyen rákkeltő hatást.</w:t>
            </w:r>
          </w:p>
          <w:p w:rsidR="003B094A" w:rsidRPr="003B094A" w:rsidRDefault="003B094A" w:rsidP="003B094A">
            <w:pPr>
              <w:pStyle w:val="Cm"/>
              <w:jc w:val="left"/>
              <w:rPr>
                <w:b w:val="0"/>
                <w:sz w:val="18"/>
                <w:szCs w:val="18"/>
              </w:rPr>
            </w:pPr>
            <w:r w:rsidRPr="003B094A">
              <w:rPr>
                <w:sz w:val="18"/>
                <w:szCs w:val="18"/>
              </w:rPr>
              <w:t>Mutagén hatás:</w:t>
            </w:r>
            <w:r w:rsidRPr="003B094A">
              <w:rPr>
                <w:b w:val="0"/>
                <w:sz w:val="18"/>
                <w:szCs w:val="18"/>
              </w:rPr>
              <w:t xml:space="preserve"> A baktérium- vagy emlős sejt kultúrán és állatkísérletek nem mutattak ki semmilyen mutagén hatást. Néhány hasonló szerkezetű anyag mutatott mutagén hatást.</w:t>
            </w:r>
          </w:p>
          <w:p w:rsidR="003B094A" w:rsidRPr="003B094A" w:rsidRDefault="003B094A" w:rsidP="003B094A">
            <w:pPr>
              <w:pStyle w:val="Cm"/>
              <w:jc w:val="left"/>
              <w:rPr>
                <w:b w:val="0"/>
                <w:sz w:val="18"/>
                <w:szCs w:val="18"/>
              </w:rPr>
            </w:pPr>
            <w:proofErr w:type="spellStart"/>
            <w:r w:rsidRPr="003B094A">
              <w:rPr>
                <w:sz w:val="18"/>
                <w:szCs w:val="18"/>
              </w:rPr>
              <w:t>Teratogén</w:t>
            </w:r>
            <w:proofErr w:type="spellEnd"/>
            <w:r w:rsidRPr="003B094A">
              <w:rPr>
                <w:sz w:val="18"/>
                <w:szCs w:val="18"/>
              </w:rPr>
              <w:t xml:space="preserve"> hatás:</w:t>
            </w:r>
            <w:r w:rsidRPr="003B094A">
              <w:rPr>
                <w:b w:val="0"/>
                <w:sz w:val="18"/>
                <w:szCs w:val="18"/>
              </w:rPr>
              <w:t xml:space="preserve"> Vemhes állatokban túlzott mennyiség lenyelése anyai és magzati toxicitást okozott.</w:t>
            </w:r>
          </w:p>
          <w:p w:rsidR="003B094A" w:rsidRPr="003B094A" w:rsidRDefault="003B094A" w:rsidP="003B094A">
            <w:pPr>
              <w:pStyle w:val="Cm"/>
              <w:jc w:val="left"/>
              <w:rPr>
                <w:b w:val="0"/>
                <w:sz w:val="18"/>
                <w:szCs w:val="18"/>
              </w:rPr>
            </w:pPr>
            <w:r w:rsidRPr="003B094A">
              <w:rPr>
                <w:sz w:val="18"/>
                <w:szCs w:val="18"/>
              </w:rPr>
              <w:t>Reprodukciós toxicitás:</w:t>
            </w:r>
            <w:r w:rsidRPr="003B094A">
              <w:rPr>
                <w:b w:val="0"/>
                <w:sz w:val="18"/>
                <w:szCs w:val="18"/>
              </w:rPr>
              <w:t xml:space="preserve"> Az állatkísérletek nem mutattak ki semmilyen hatást a termékenységre.</w:t>
            </w:r>
          </w:p>
          <w:p w:rsidR="003B094A" w:rsidRPr="003B094A" w:rsidRDefault="003B094A" w:rsidP="003B094A">
            <w:pPr>
              <w:pStyle w:val="Cm"/>
              <w:jc w:val="left"/>
              <w:rPr>
                <w:b w:val="0"/>
                <w:sz w:val="18"/>
                <w:szCs w:val="18"/>
              </w:rPr>
            </w:pPr>
            <w:r w:rsidRPr="003B094A">
              <w:rPr>
                <w:sz w:val="18"/>
                <w:szCs w:val="18"/>
              </w:rPr>
              <w:t xml:space="preserve">Célszervi toxicitás: </w:t>
            </w:r>
            <w:r w:rsidRPr="003B094A">
              <w:rPr>
                <w:b w:val="0"/>
                <w:sz w:val="18"/>
                <w:szCs w:val="18"/>
              </w:rPr>
              <w:t>Ismétlődő vagy hosszabb expozíció esetén károsíthatja a szerveket. (Vese, lenyelésnél és bőrrel való érintkezésnél)</w:t>
            </w:r>
          </w:p>
          <w:p w:rsidR="003B094A" w:rsidRPr="003B094A" w:rsidRDefault="003B094A" w:rsidP="003B094A">
            <w:pPr>
              <w:pStyle w:val="Cm"/>
              <w:jc w:val="left"/>
              <w:rPr>
                <w:b w:val="0"/>
                <w:sz w:val="18"/>
                <w:szCs w:val="18"/>
              </w:rPr>
            </w:pPr>
            <w:r w:rsidRPr="003B094A">
              <w:rPr>
                <w:sz w:val="18"/>
                <w:szCs w:val="18"/>
              </w:rPr>
              <w:t>Egyéb toxicitásra vonatkozó információ:</w:t>
            </w:r>
            <w:r w:rsidRPr="003B094A">
              <w:rPr>
                <w:b w:val="0"/>
                <w:sz w:val="18"/>
                <w:szCs w:val="18"/>
              </w:rPr>
              <w:t xml:space="preserve"> </w:t>
            </w:r>
          </w:p>
          <w:p w:rsidR="003B094A" w:rsidRPr="003B094A" w:rsidRDefault="003B094A" w:rsidP="003B094A">
            <w:pPr>
              <w:pStyle w:val="Cm"/>
              <w:jc w:val="left"/>
              <w:rPr>
                <w:b w:val="0"/>
                <w:sz w:val="18"/>
                <w:szCs w:val="18"/>
              </w:rPr>
            </w:pPr>
            <w:r w:rsidRPr="003B094A">
              <w:rPr>
                <w:b w:val="0"/>
                <w:sz w:val="18"/>
                <w:szCs w:val="18"/>
              </w:rPr>
              <w:t xml:space="preserve">Szerves oldószer, </w:t>
            </w:r>
          </w:p>
          <w:p w:rsidR="003B094A" w:rsidRPr="003B094A" w:rsidRDefault="003B094A" w:rsidP="003B094A">
            <w:pPr>
              <w:pStyle w:val="Cm"/>
              <w:jc w:val="left"/>
              <w:rPr>
                <w:b w:val="0"/>
                <w:sz w:val="18"/>
                <w:szCs w:val="18"/>
              </w:rPr>
            </w:pPr>
            <w:r w:rsidRPr="003B094A">
              <w:rPr>
                <w:b w:val="0"/>
                <w:sz w:val="18"/>
                <w:szCs w:val="18"/>
              </w:rPr>
              <w:t>Lenyelve ártalmas,</w:t>
            </w:r>
          </w:p>
          <w:p w:rsidR="003B094A" w:rsidRPr="003B094A" w:rsidRDefault="003B094A" w:rsidP="003B094A">
            <w:pPr>
              <w:pStyle w:val="Cm"/>
              <w:jc w:val="left"/>
              <w:rPr>
                <w:b w:val="0"/>
                <w:sz w:val="18"/>
                <w:szCs w:val="18"/>
              </w:rPr>
            </w:pPr>
            <w:r w:rsidRPr="003B094A">
              <w:rPr>
                <w:b w:val="0"/>
                <w:sz w:val="18"/>
                <w:szCs w:val="18"/>
              </w:rPr>
              <w:t xml:space="preserve">Bőrön való felszívódás veszélye, </w:t>
            </w:r>
          </w:p>
          <w:p w:rsidR="003B094A" w:rsidRPr="003B094A" w:rsidRDefault="003B094A" w:rsidP="003B094A">
            <w:pPr>
              <w:pStyle w:val="Cm"/>
              <w:jc w:val="left"/>
              <w:rPr>
                <w:b w:val="0"/>
                <w:sz w:val="18"/>
                <w:szCs w:val="18"/>
              </w:rPr>
            </w:pPr>
            <w:r w:rsidRPr="003B094A">
              <w:rPr>
                <w:b w:val="0"/>
                <w:sz w:val="18"/>
                <w:szCs w:val="18"/>
              </w:rPr>
              <w:t xml:space="preserve">Izgatja a légutakat, </w:t>
            </w:r>
          </w:p>
          <w:p w:rsidR="003B094A" w:rsidRPr="003B094A" w:rsidRDefault="003B094A" w:rsidP="003B094A">
            <w:pPr>
              <w:pStyle w:val="Cm"/>
              <w:jc w:val="left"/>
              <w:rPr>
                <w:b w:val="0"/>
                <w:sz w:val="18"/>
                <w:szCs w:val="18"/>
              </w:rPr>
            </w:pPr>
            <w:r w:rsidRPr="003B094A">
              <w:rPr>
                <w:b w:val="0"/>
                <w:sz w:val="18"/>
                <w:szCs w:val="18"/>
              </w:rPr>
              <w:t>A krónikus expozíció károsítja az agyat és a központi idegrendszert.</w:t>
            </w:r>
          </w:p>
          <w:p w:rsidR="003B094A" w:rsidRPr="003B094A" w:rsidRDefault="003B094A" w:rsidP="003B094A">
            <w:pPr>
              <w:jc w:val="both"/>
              <w:rPr>
                <w:i/>
                <w:sz w:val="18"/>
                <w:szCs w:val="18"/>
              </w:rPr>
            </w:pPr>
            <w:r w:rsidRPr="003B094A">
              <w:rPr>
                <w:sz w:val="18"/>
                <w:szCs w:val="18"/>
              </w:rPr>
              <w:t>Tartós behatás krónikus hatásokat okozhat.</w:t>
            </w:r>
          </w:p>
        </w:tc>
        <w:tc>
          <w:tcPr>
            <w:tcW w:w="293" w:type="dxa"/>
            <w:tcBorders>
              <w:right w:val="single" w:sz="12" w:space="0" w:color="auto"/>
            </w:tcBorders>
          </w:tcPr>
          <w:p w:rsidR="003B094A" w:rsidRPr="0010662A" w:rsidRDefault="003B094A" w:rsidP="00075A83">
            <w:pPr>
              <w:rPr>
                <w:sz w:val="18"/>
                <w:szCs w:val="18"/>
              </w:rPr>
            </w:pPr>
          </w:p>
        </w:tc>
      </w:tr>
      <w:tr w:rsidR="00BE3776" w:rsidRPr="0010662A" w:rsidTr="000A5F46">
        <w:trPr>
          <w:cantSplit/>
        </w:trPr>
        <w:tc>
          <w:tcPr>
            <w:tcW w:w="306" w:type="dxa"/>
            <w:tcBorders>
              <w:left w:val="single" w:sz="12" w:space="0" w:color="auto"/>
            </w:tcBorders>
          </w:tcPr>
          <w:p w:rsidR="00BE3776" w:rsidRPr="0010662A" w:rsidRDefault="00BE3776" w:rsidP="00075A83">
            <w:pPr>
              <w:rPr>
                <w:sz w:val="18"/>
                <w:szCs w:val="18"/>
              </w:rPr>
            </w:pPr>
          </w:p>
        </w:tc>
        <w:tc>
          <w:tcPr>
            <w:tcW w:w="2966" w:type="dxa"/>
            <w:gridSpan w:val="12"/>
          </w:tcPr>
          <w:p w:rsidR="00BE3776" w:rsidRPr="0010662A" w:rsidRDefault="00BE3776" w:rsidP="00735493">
            <w:pPr>
              <w:pStyle w:val="Cmsor1"/>
              <w:rPr>
                <w:b w:val="0"/>
                <w:sz w:val="18"/>
                <w:szCs w:val="18"/>
              </w:rPr>
            </w:pPr>
          </w:p>
        </w:tc>
        <w:tc>
          <w:tcPr>
            <w:tcW w:w="6540" w:type="dxa"/>
            <w:gridSpan w:val="15"/>
          </w:tcPr>
          <w:p w:rsidR="00BE3776" w:rsidRDefault="00BE3776" w:rsidP="003206F0">
            <w:pPr>
              <w:jc w:val="both"/>
              <w:rPr>
                <w:i/>
                <w:sz w:val="18"/>
                <w:szCs w:val="18"/>
              </w:rPr>
            </w:pPr>
            <w:r w:rsidRPr="00167854">
              <w:rPr>
                <w:i/>
                <w:sz w:val="18"/>
                <w:szCs w:val="18"/>
              </w:rPr>
              <w:t xml:space="preserve">ENI </w:t>
            </w:r>
            <w:proofErr w:type="spellStart"/>
            <w:r w:rsidRPr="00167854">
              <w:rPr>
                <w:i/>
                <w:sz w:val="18"/>
                <w:szCs w:val="18"/>
              </w:rPr>
              <w:t>Antifreeze</w:t>
            </w:r>
            <w:proofErr w:type="spellEnd"/>
            <w:r w:rsidRPr="00167854">
              <w:rPr>
                <w:i/>
                <w:sz w:val="18"/>
                <w:szCs w:val="18"/>
              </w:rPr>
              <w:t xml:space="preserve"> Extra adata:</w:t>
            </w:r>
          </w:p>
          <w:p w:rsidR="00BE3776" w:rsidRDefault="00BE3776" w:rsidP="003206F0">
            <w:pPr>
              <w:jc w:val="both"/>
              <w:rPr>
                <w:sz w:val="18"/>
                <w:szCs w:val="18"/>
              </w:rPr>
            </w:pPr>
            <w:r>
              <w:rPr>
                <w:sz w:val="18"/>
                <w:szCs w:val="18"/>
              </w:rPr>
              <w:t>LD50: ≥2000 mg/kg (bőrön keresztül, nyúlon, számított érték)</w:t>
            </w:r>
          </w:p>
          <w:p w:rsidR="00BE3776" w:rsidRDefault="00BE3776" w:rsidP="003206F0">
            <w:pPr>
              <w:jc w:val="both"/>
              <w:rPr>
                <w:sz w:val="18"/>
                <w:szCs w:val="18"/>
              </w:rPr>
            </w:pPr>
            <w:r>
              <w:rPr>
                <w:sz w:val="18"/>
                <w:szCs w:val="18"/>
              </w:rPr>
              <w:t>LC50: ≥5 mg/l/ 4 óra (belélegezve, patkányon, számított érték)</w:t>
            </w:r>
          </w:p>
          <w:p w:rsidR="00DD40DF" w:rsidRPr="00BE3776" w:rsidRDefault="00DD40DF" w:rsidP="003206F0">
            <w:pPr>
              <w:jc w:val="both"/>
              <w:rPr>
                <w:sz w:val="18"/>
                <w:szCs w:val="18"/>
              </w:rPr>
            </w:pPr>
            <w:r>
              <w:rPr>
                <w:sz w:val="18"/>
                <w:szCs w:val="18"/>
              </w:rPr>
              <w:t>Lenyelve ártalmas.</w:t>
            </w:r>
          </w:p>
        </w:tc>
        <w:tc>
          <w:tcPr>
            <w:tcW w:w="293" w:type="dxa"/>
            <w:tcBorders>
              <w:right w:val="single" w:sz="12" w:space="0" w:color="auto"/>
            </w:tcBorders>
          </w:tcPr>
          <w:p w:rsidR="00BE3776" w:rsidRPr="0010662A" w:rsidRDefault="00BE3776"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pStyle w:val="Cmsor1"/>
              <w:rPr>
                <w:b w:val="0"/>
                <w:sz w:val="18"/>
                <w:szCs w:val="18"/>
              </w:rPr>
            </w:pPr>
            <w:r w:rsidRPr="0010662A">
              <w:rPr>
                <w:b w:val="0"/>
                <w:sz w:val="18"/>
                <w:szCs w:val="18"/>
              </w:rPr>
              <w:t>b) bőrkorrózió/bőrirritáció:</w:t>
            </w:r>
          </w:p>
        </w:tc>
        <w:tc>
          <w:tcPr>
            <w:tcW w:w="6540" w:type="dxa"/>
            <w:gridSpan w:val="15"/>
          </w:tcPr>
          <w:p w:rsidR="004000A7" w:rsidRPr="00EC28EB" w:rsidRDefault="004000A7" w:rsidP="00CF5BBC">
            <w:pPr>
              <w:tabs>
                <w:tab w:val="left" w:pos="4770"/>
              </w:tabs>
              <w:jc w:val="both"/>
              <w:rPr>
                <w:sz w:val="18"/>
                <w:szCs w:val="18"/>
              </w:rPr>
            </w:pPr>
            <w:r>
              <w:rPr>
                <w:sz w:val="18"/>
                <w:szCs w:val="18"/>
              </w:rPr>
              <w:t>Nem irritáló hatású. Fagyás/égési sérülés veszélye fennáll.</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rPr>
          <w:cantSplit/>
        </w:trPr>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pStyle w:val="Cmsor1"/>
              <w:rPr>
                <w:b w:val="0"/>
                <w:sz w:val="18"/>
                <w:szCs w:val="18"/>
              </w:rPr>
            </w:pPr>
            <w:r w:rsidRPr="0010662A">
              <w:rPr>
                <w:b w:val="0"/>
                <w:sz w:val="18"/>
                <w:szCs w:val="18"/>
              </w:rPr>
              <w:t>c) súlyos szemkárosodás/szemirritáció:</w:t>
            </w:r>
          </w:p>
        </w:tc>
        <w:tc>
          <w:tcPr>
            <w:tcW w:w="6540" w:type="dxa"/>
            <w:gridSpan w:val="15"/>
          </w:tcPr>
          <w:p w:rsidR="003B094A" w:rsidRPr="003B094A" w:rsidRDefault="00DD40DF" w:rsidP="00C87403">
            <w:pPr>
              <w:pStyle w:val="Cm"/>
              <w:jc w:val="left"/>
              <w:rPr>
                <w:b w:val="0"/>
                <w:sz w:val="18"/>
                <w:szCs w:val="18"/>
              </w:rPr>
            </w:pPr>
            <w:r>
              <w:rPr>
                <w:b w:val="0"/>
                <w:sz w:val="18"/>
                <w:szCs w:val="18"/>
              </w:rPr>
              <w:t>Nincs adat.</w:t>
            </w:r>
          </w:p>
          <w:p w:rsidR="004000A7" w:rsidRPr="0010662A" w:rsidRDefault="004000A7" w:rsidP="00C87403">
            <w:pPr>
              <w:pStyle w:val="Cm"/>
              <w:jc w:val="left"/>
              <w:rPr>
                <w:b w:val="0"/>
                <w:i/>
                <w:sz w:val="18"/>
                <w:szCs w:val="18"/>
              </w:rPr>
            </w:pPr>
            <w:r w:rsidRPr="0010662A">
              <w:rPr>
                <w:b w:val="0"/>
                <w:i/>
                <w:sz w:val="18"/>
                <w:szCs w:val="18"/>
              </w:rPr>
              <w:t xml:space="preserve">PB fűtő- és üzemanyag (propán/bután) (keverék): </w:t>
            </w:r>
            <w:r w:rsidRPr="0010662A">
              <w:rPr>
                <w:b w:val="0"/>
                <w:sz w:val="18"/>
                <w:szCs w:val="18"/>
              </w:rPr>
              <w:t>Enyhe irritáció.</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rPr>
                <w:sz w:val="18"/>
                <w:szCs w:val="18"/>
              </w:rPr>
            </w:pPr>
            <w:r w:rsidRPr="0010662A">
              <w:rPr>
                <w:sz w:val="18"/>
                <w:szCs w:val="18"/>
              </w:rPr>
              <w:t xml:space="preserve">d) légzőszervi vagy </w:t>
            </w:r>
            <w:proofErr w:type="spellStart"/>
            <w:r w:rsidRPr="0010662A">
              <w:rPr>
                <w:sz w:val="18"/>
                <w:szCs w:val="18"/>
              </w:rPr>
              <w:t>bőrszenzibilizáció</w:t>
            </w:r>
            <w:proofErr w:type="spellEnd"/>
            <w:r w:rsidRPr="0010662A">
              <w:rPr>
                <w:sz w:val="18"/>
                <w:szCs w:val="18"/>
              </w:rPr>
              <w:t>:</w:t>
            </w:r>
          </w:p>
        </w:tc>
        <w:tc>
          <w:tcPr>
            <w:tcW w:w="6540" w:type="dxa"/>
            <w:gridSpan w:val="15"/>
          </w:tcPr>
          <w:p w:rsidR="004000A7" w:rsidRPr="0010662A" w:rsidRDefault="004000A7" w:rsidP="00FA4E7E">
            <w:pPr>
              <w:rPr>
                <w:sz w:val="18"/>
                <w:szCs w:val="18"/>
              </w:rPr>
            </w:pPr>
            <w:r w:rsidRPr="0010662A">
              <w:rPr>
                <w:sz w:val="18"/>
                <w:szCs w:val="18"/>
              </w:rPr>
              <w:t>Adatok hiánya miatt az osztályozás kritériumai nem teljesülnek.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rPr>
                <w:sz w:val="18"/>
                <w:szCs w:val="18"/>
              </w:rPr>
            </w:pPr>
            <w:r w:rsidRPr="0010662A">
              <w:rPr>
                <w:sz w:val="18"/>
                <w:szCs w:val="18"/>
              </w:rPr>
              <w:t xml:space="preserve">e) </w:t>
            </w:r>
            <w:proofErr w:type="spellStart"/>
            <w:r w:rsidRPr="0010662A">
              <w:rPr>
                <w:sz w:val="18"/>
                <w:szCs w:val="18"/>
              </w:rPr>
              <w:t>csírasejt-mutagenitás</w:t>
            </w:r>
            <w:proofErr w:type="spellEnd"/>
            <w:r w:rsidRPr="0010662A">
              <w:rPr>
                <w:sz w:val="18"/>
                <w:szCs w:val="18"/>
              </w:rPr>
              <w:t>:</w:t>
            </w:r>
          </w:p>
        </w:tc>
        <w:tc>
          <w:tcPr>
            <w:tcW w:w="6540" w:type="dxa"/>
            <w:gridSpan w:val="15"/>
          </w:tcPr>
          <w:p w:rsidR="004000A7" w:rsidRPr="0010662A" w:rsidRDefault="004000A7" w:rsidP="00335E80">
            <w:pPr>
              <w:rPr>
                <w:sz w:val="18"/>
                <w:szCs w:val="18"/>
              </w:rPr>
            </w:pPr>
            <w:r w:rsidRPr="0010662A">
              <w:rPr>
                <w:sz w:val="18"/>
                <w:szCs w:val="18"/>
              </w:rPr>
              <w:t>Adatok hiánya miatt az osztályozás kritériumai nem teljesülnek.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rPr>
                <w:sz w:val="18"/>
                <w:szCs w:val="18"/>
              </w:rPr>
            </w:pPr>
            <w:r w:rsidRPr="0010662A">
              <w:rPr>
                <w:sz w:val="18"/>
                <w:szCs w:val="18"/>
              </w:rPr>
              <w:t>f) rákkeltő hatás:</w:t>
            </w:r>
          </w:p>
        </w:tc>
        <w:tc>
          <w:tcPr>
            <w:tcW w:w="6540" w:type="dxa"/>
            <w:gridSpan w:val="15"/>
          </w:tcPr>
          <w:p w:rsidR="004000A7" w:rsidRPr="0010662A" w:rsidRDefault="004000A7" w:rsidP="00075A83">
            <w:pPr>
              <w:rPr>
                <w:sz w:val="18"/>
                <w:szCs w:val="18"/>
              </w:rPr>
            </w:pPr>
            <w:r w:rsidRPr="0010662A">
              <w:rPr>
                <w:sz w:val="18"/>
                <w:szCs w:val="18"/>
              </w:rPr>
              <w:t>Adatok hiánya miatt az osztályozás kritériumai nem teljesülnek.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rPr>
                <w:sz w:val="18"/>
                <w:szCs w:val="18"/>
              </w:rPr>
            </w:pPr>
            <w:r w:rsidRPr="0010662A">
              <w:rPr>
                <w:sz w:val="18"/>
                <w:szCs w:val="18"/>
              </w:rPr>
              <w:t>g) reprodukciós toxicitás:</w:t>
            </w:r>
          </w:p>
        </w:tc>
        <w:tc>
          <w:tcPr>
            <w:tcW w:w="6540" w:type="dxa"/>
            <w:gridSpan w:val="15"/>
          </w:tcPr>
          <w:p w:rsidR="004000A7" w:rsidRPr="00EC28EB" w:rsidRDefault="004000A7" w:rsidP="003A6FF3">
            <w:pPr>
              <w:pStyle w:val="Cm"/>
              <w:jc w:val="left"/>
              <w:rPr>
                <w:b w:val="0"/>
                <w:sz w:val="18"/>
                <w:szCs w:val="18"/>
              </w:rPr>
            </w:pPr>
            <w:r w:rsidRPr="00EC28EB">
              <w:rPr>
                <w:b w:val="0"/>
                <w:sz w:val="18"/>
                <w:szCs w:val="18"/>
              </w:rPr>
              <w:t>Adatok hiánya miatt az osztályozás kritériumai nem teljesülnek.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rPr>
                <w:sz w:val="18"/>
                <w:szCs w:val="18"/>
              </w:rPr>
            </w:pPr>
            <w:r w:rsidRPr="0010662A">
              <w:rPr>
                <w:sz w:val="18"/>
                <w:szCs w:val="18"/>
              </w:rPr>
              <w:t>h) egyetlen expozíció utáni célszervi toxicitás (STOT):</w:t>
            </w:r>
          </w:p>
        </w:tc>
        <w:tc>
          <w:tcPr>
            <w:tcW w:w="6540" w:type="dxa"/>
            <w:gridSpan w:val="15"/>
          </w:tcPr>
          <w:p w:rsidR="004000A7" w:rsidRPr="0010662A" w:rsidRDefault="004000A7" w:rsidP="00335E80">
            <w:pPr>
              <w:rPr>
                <w:sz w:val="18"/>
                <w:szCs w:val="18"/>
              </w:rPr>
            </w:pPr>
            <w:r w:rsidRPr="0010662A">
              <w:rPr>
                <w:sz w:val="18"/>
                <w:szCs w:val="18"/>
              </w:rPr>
              <w:t>Adatok hiánya miatt az osztályozás kritériumai nem teljesülnek.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rPr>
                <w:sz w:val="18"/>
                <w:szCs w:val="18"/>
              </w:rPr>
            </w:pPr>
            <w:r w:rsidRPr="0010662A">
              <w:rPr>
                <w:sz w:val="18"/>
                <w:szCs w:val="18"/>
              </w:rPr>
              <w:t>i) ismétlődő expozíció utáni célszervi toxicitás (STOT):</w:t>
            </w:r>
          </w:p>
        </w:tc>
        <w:tc>
          <w:tcPr>
            <w:tcW w:w="6540" w:type="dxa"/>
            <w:gridSpan w:val="15"/>
          </w:tcPr>
          <w:p w:rsidR="00C003AF" w:rsidRDefault="00C003AF" w:rsidP="00C003AF">
            <w:pPr>
              <w:pStyle w:val="Cm"/>
              <w:jc w:val="left"/>
              <w:rPr>
                <w:b w:val="0"/>
                <w:sz w:val="18"/>
                <w:szCs w:val="18"/>
              </w:rPr>
            </w:pPr>
            <w:r w:rsidRPr="003B094A">
              <w:rPr>
                <w:b w:val="0"/>
                <w:sz w:val="18"/>
                <w:szCs w:val="18"/>
              </w:rPr>
              <w:t xml:space="preserve">Ismétlődő vagy hosszabb expozíció esetén károsíthatja a szerveket. </w:t>
            </w:r>
          </w:p>
          <w:p w:rsidR="004000A7" w:rsidRPr="00C003AF" w:rsidRDefault="00C003AF" w:rsidP="00C003AF">
            <w:pPr>
              <w:pStyle w:val="Cm"/>
              <w:jc w:val="left"/>
              <w:rPr>
                <w:b w:val="0"/>
                <w:sz w:val="18"/>
                <w:szCs w:val="18"/>
              </w:rPr>
            </w:pPr>
            <w:r w:rsidRPr="003B094A">
              <w:rPr>
                <w:b w:val="0"/>
                <w:sz w:val="18"/>
                <w:szCs w:val="18"/>
              </w:rPr>
              <w:t>(Vese, lenyelésnél és bőrrel való érintkezésnél</w:t>
            </w:r>
            <w:r w:rsidR="00A55C6F">
              <w:rPr>
                <w:b w:val="0"/>
                <w:sz w:val="18"/>
                <w:szCs w:val="18"/>
              </w:rPr>
              <w:t>.</w:t>
            </w:r>
            <w:r w:rsidRPr="003B094A">
              <w:rPr>
                <w:b w:val="0"/>
                <w:sz w:val="18"/>
                <w:szCs w:val="18"/>
              </w:rPr>
              <w: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rPr>
                <w:sz w:val="18"/>
                <w:szCs w:val="18"/>
              </w:rPr>
            </w:pPr>
            <w:r w:rsidRPr="0010662A">
              <w:rPr>
                <w:sz w:val="18"/>
                <w:szCs w:val="18"/>
              </w:rPr>
              <w:t>j) aspirációs veszély:</w:t>
            </w:r>
          </w:p>
        </w:tc>
        <w:tc>
          <w:tcPr>
            <w:tcW w:w="6540" w:type="dxa"/>
            <w:gridSpan w:val="15"/>
          </w:tcPr>
          <w:p w:rsidR="004000A7" w:rsidRPr="00FA4E7E" w:rsidRDefault="004000A7" w:rsidP="003147D3">
            <w:pPr>
              <w:rPr>
                <w:sz w:val="18"/>
                <w:szCs w:val="18"/>
              </w:rPr>
            </w:pPr>
            <w:r w:rsidRPr="00FA4E7E">
              <w:rPr>
                <w:sz w:val="18"/>
                <w:szCs w:val="18"/>
              </w:rPr>
              <w:t>A termék lenyelése nem valószínű.</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735493">
            <w:pPr>
              <w:rPr>
                <w:sz w:val="18"/>
                <w:szCs w:val="18"/>
              </w:rPr>
            </w:pPr>
            <w:r>
              <w:rPr>
                <w:sz w:val="18"/>
                <w:szCs w:val="18"/>
              </w:rPr>
              <w:t>Egyéb információk:</w:t>
            </w:r>
          </w:p>
        </w:tc>
        <w:tc>
          <w:tcPr>
            <w:tcW w:w="6540" w:type="dxa"/>
            <w:gridSpan w:val="15"/>
          </w:tcPr>
          <w:p w:rsidR="004000A7" w:rsidRPr="00FA4E7E" w:rsidRDefault="004000A7" w:rsidP="00FA4E7E">
            <w:pPr>
              <w:jc w:val="both"/>
              <w:rPr>
                <w:sz w:val="18"/>
                <w:szCs w:val="18"/>
              </w:rPr>
            </w:pPr>
            <w:r w:rsidRPr="00FA4E7E">
              <w:rPr>
                <w:sz w:val="18"/>
                <w:szCs w:val="18"/>
              </w:rPr>
              <w:t xml:space="preserve">Nem toxikus, azonban az </w:t>
            </w:r>
            <w:proofErr w:type="spellStart"/>
            <w:r w:rsidRPr="00FA4E7E">
              <w:rPr>
                <w:sz w:val="18"/>
                <w:szCs w:val="18"/>
              </w:rPr>
              <w:t>aszfériás</w:t>
            </w:r>
            <w:proofErr w:type="spellEnd"/>
            <w:r w:rsidRPr="00FA4E7E">
              <w:rPr>
                <w:sz w:val="18"/>
                <w:szCs w:val="18"/>
              </w:rPr>
              <w:t xml:space="preserve"> (oxigénhiány) hatás miatt veszélyes.</w:t>
            </w:r>
          </w:p>
          <w:p w:rsidR="004000A7" w:rsidRPr="0010662A" w:rsidRDefault="004000A7" w:rsidP="00FA4E7E">
            <w:pPr>
              <w:jc w:val="both"/>
              <w:rPr>
                <w:bCs/>
                <w:i/>
                <w:sz w:val="18"/>
                <w:szCs w:val="18"/>
              </w:rPr>
            </w:pPr>
            <w:r w:rsidRPr="00FA4E7E">
              <w:rPr>
                <w:sz w:val="18"/>
                <w:szCs w:val="18"/>
              </w:rPr>
              <w:t xml:space="preserve">Nagy koncentrációban belélegezve </w:t>
            </w:r>
            <w:proofErr w:type="spellStart"/>
            <w:r w:rsidRPr="00FA4E7E">
              <w:rPr>
                <w:sz w:val="18"/>
                <w:szCs w:val="18"/>
              </w:rPr>
              <w:t>narkotikus</w:t>
            </w:r>
            <w:proofErr w:type="spellEnd"/>
            <w:r w:rsidRPr="00FA4E7E">
              <w:rPr>
                <w:sz w:val="18"/>
                <w:szCs w:val="18"/>
              </w:rPr>
              <w:t xml:space="preserve"> hatása lehet</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2966" w:type="dxa"/>
            <w:gridSpan w:val="12"/>
          </w:tcPr>
          <w:p w:rsidR="004000A7" w:rsidRPr="0010662A" w:rsidRDefault="004000A7" w:rsidP="00CC4C49">
            <w:pPr>
              <w:rPr>
                <w:sz w:val="18"/>
                <w:szCs w:val="18"/>
              </w:rPr>
            </w:pPr>
            <w:r w:rsidRPr="0010662A">
              <w:rPr>
                <w:sz w:val="18"/>
                <w:szCs w:val="18"/>
              </w:rPr>
              <w:t>A rövid és hosszú távú expozícióból származó késleltetett és azonnali hatások, valamint krónikus hatások:</w:t>
            </w:r>
          </w:p>
        </w:tc>
        <w:tc>
          <w:tcPr>
            <w:tcW w:w="6540" w:type="dxa"/>
            <w:gridSpan w:val="15"/>
          </w:tcPr>
          <w:p w:rsidR="004000A7" w:rsidRPr="00EC28EB" w:rsidRDefault="004000A7" w:rsidP="003A6FF3">
            <w:pPr>
              <w:pStyle w:val="Cm"/>
              <w:jc w:val="left"/>
              <w:rPr>
                <w:b w:val="0"/>
                <w:sz w:val="18"/>
                <w:szCs w:val="18"/>
              </w:rPr>
            </w:pPr>
            <w:r w:rsidRPr="00EC28EB">
              <w:rPr>
                <w:b w:val="0"/>
                <w:sz w:val="18"/>
                <w:szCs w:val="18"/>
              </w:rPr>
              <w:t>Adatok hiánya miatt az osztályozás kritériumai nem teljesülnek.</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335E80">
            <w:pPr>
              <w:rPr>
                <w:sz w:val="18"/>
                <w:szCs w:val="18"/>
              </w:rPr>
            </w:pPr>
          </w:p>
        </w:tc>
        <w:tc>
          <w:tcPr>
            <w:tcW w:w="2966" w:type="dxa"/>
            <w:gridSpan w:val="12"/>
          </w:tcPr>
          <w:p w:rsidR="004000A7" w:rsidRPr="0010662A" w:rsidRDefault="004000A7" w:rsidP="00335E80">
            <w:pPr>
              <w:rPr>
                <w:sz w:val="18"/>
                <w:szCs w:val="18"/>
              </w:rPr>
            </w:pPr>
            <w:r w:rsidRPr="0010662A">
              <w:rPr>
                <w:sz w:val="18"/>
                <w:szCs w:val="18"/>
              </w:rPr>
              <w:t>A valószínű expozíciós utakra vonatkozó információk:</w:t>
            </w:r>
          </w:p>
        </w:tc>
        <w:tc>
          <w:tcPr>
            <w:tcW w:w="6540" w:type="dxa"/>
            <w:gridSpan w:val="15"/>
          </w:tcPr>
          <w:p w:rsidR="004000A7" w:rsidRPr="0010662A" w:rsidRDefault="004000A7" w:rsidP="00335E80">
            <w:pPr>
              <w:jc w:val="both"/>
              <w:rPr>
                <w:sz w:val="18"/>
                <w:szCs w:val="18"/>
              </w:rPr>
            </w:pPr>
            <w:r w:rsidRPr="0010662A">
              <w:rPr>
                <w:sz w:val="18"/>
                <w:szCs w:val="18"/>
              </w:rPr>
              <w:t>Belégzés, bőrrel érintkezés, szemmel érintkezés. Lenyelés nem valószínű.</w:t>
            </w:r>
          </w:p>
        </w:tc>
        <w:tc>
          <w:tcPr>
            <w:tcW w:w="293" w:type="dxa"/>
            <w:tcBorders>
              <w:right w:val="single" w:sz="12" w:space="0" w:color="auto"/>
            </w:tcBorders>
          </w:tcPr>
          <w:p w:rsidR="004000A7" w:rsidRPr="0010662A" w:rsidRDefault="004000A7" w:rsidP="00335E80">
            <w:pPr>
              <w:rPr>
                <w:sz w:val="18"/>
                <w:szCs w:val="18"/>
              </w:rPr>
            </w:pPr>
          </w:p>
        </w:tc>
      </w:tr>
      <w:tr w:rsidR="004000A7" w:rsidRPr="0010662A" w:rsidTr="000A5F46">
        <w:tc>
          <w:tcPr>
            <w:tcW w:w="306" w:type="dxa"/>
            <w:tcBorders>
              <w:left w:val="single" w:sz="12" w:space="0" w:color="auto"/>
              <w:bottom w:val="single" w:sz="12" w:space="0" w:color="auto"/>
            </w:tcBorders>
          </w:tcPr>
          <w:p w:rsidR="004000A7" w:rsidRPr="0010662A" w:rsidRDefault="004000A7" w:rsidP="00075A83">
            <w:pPr>
              <w:rPr>
                <w:sz w:val="20"/>
              </w:rPr>
            </w:pPr>
          </w:p>
        </w:tc>
        <w:tc>
          <w:tcPr>
            <w:tcW w:w="9506" w:type="dxa"/>
            <w:gridSpan w:val="27"/>
            <w:tcBorders>
              <w:bottom w:val="single" w:sz="12" w:space="0" w:color="auto"/>
            </w:tcBorders>
          </w:tcPr>
          <w:p w:rsidR="004000A7" w:rsidRPr="0010662A" w:rsidRDefault="004000A7" w:rsidP="00075A83">
            <w:pPr>
              <w:rPr>
                <w:sz w:val="20"/>
              </w:rPr>
            </w:pPr>
          </w:p>
        </w:tc>
        <w:tc>
          <w:tcPr>
            <w:tcW w:w="293" w:type="dxa"/>
            <w:tcBorders>
              <w:bottom w:val="single" w:sz="12" w:space="0" w:color="auto"/>
              <w:right w:val="single" w:sz="12" w:space="0" w:color="auto"/>
            </w:tcBorders>
          </w:tcPr>
          <w:p w:rsidR="004000A7" w:rsidRPr="0010662A" w:rsidRDefault="004000A7" w:rsidP="00075A83">
            <w:pPr>
              <w:rPr>
                <w:sz w:val="20"/>
              </w:rPr>
            </w:pPr>
          </w:p>
        </w:tc>
      </w:tr>
      <w:tr w:rsidR="004000A7" w:rsidRPr="0010662A" w:rsidTr="000A5F46">
        <w:tc>
          <w:tcPr>
            <w:tcW w:w="306" w:type="dxa"/>
          </w:tcPr>
          <w:p w:rsidR="004000A7" w:rsidRPr="0010662A" w:rsidRDefault="004000A7" w:rsidP="00075A83">
            <w:pPr>
              <w:rPr>
                <w:sz w:val="20"/>
              </w:rPr>
            </w:pPr>
          </w:p>
        </w:tc>
        <w:tc>
          <w:tcPr>
            <w:tcW w:w="9506" w:type="dxa"/>
            <w:gridSpan w:val="27"/>
          </w:tcPr>
          <w:p w:rsidR="004000A7" w:rsidRPr="0010662A" w:rsidRDefault="004000A7" w:rsidP="00075A83">
            <w:pPr>
              <w:rPr>
                <w:sz w:val="20"/>
              </w:rPr>
            </w:pPr>
          </w:p>
        </w:tc>
        <w:tc>
          <w:tcPr>
            <w:tcW w:w="293" w:type="dxa"/>
          </w:tcPr>
          <w:p w:rsidR="004000A7" w:rsidRPr="0010662A" w:rsidRDefault="004000A7" w:rsidP="00075A83">
            <w:pPr>
              <w:rPr>
                <w:sz w:val="20"/>
              </w:rPr>
            </w:pPr>
          </w:p>
        </w:tc>
      </w:tr>
      <w:tr w:rsidR="004000A7" w:rsidRPr="0010662A" w:rsidTr="000A5F46">
        <w:tc>
          <w:tcPr>
            <w:tcW w:w="306" w:type="dxa"/>
            <w:tcBorders>
              <w:top w:val="single" w:sz="12" w:space="0" w:color="auto"/>
              <w:left w:val="single" w:sz="12" w:space="0" w:color="auto"/>
            </w:tcBorders>
          </w:tcPr>
          <w:p w:rsidR="004000A7" w:rsidRPr="0010662A" w:rsidRDefault="004000A7" w:rsidP="00075A83">
            <w:pPr>
              <w:rPr>
                <w:sz w:val="20"/>
              </w:rPr>
            </w:pPr>
          </w:p>
        </w:tc>
        <w:tc>
          <w:tcPr>
            <w:tcW w:w="9506" w:type="dxa"/>
            <w:gridSpan w:val="27"/>
            <w:tcBorders>
              <w:top w:val="single" w:sz="12" w:space="0" w:color="auto"/>
              <w:bottom w:val="single" w:sz="6" w:space="0" w:color="auto"/>
            </w:tcBorders>
          </w:tcPr>
          <w:p w:rsidR="004000A7" w:rsidRPr="0010662A" w:rsidRDefault="004000A7" w:rsidP="00075A83">
            <w:pPr>
              <w:rPr>
                <w:sz w:val="20"/>
              </w:rPr>
            </w:pPr>
          </w:p>
        </w:tc>
        <w:tc>
          <w:tcPr>
            <w:tcW w:w="293" w:type="dxa"/>
            <w:tcBorders>
              <w:top w:val="single" w:sz="12" w:space="0" w:color="auto"/>
              <w:right w:val="single" w:sz="12" w:space="0" w:color="auto"/>
            </w:tcBorders>
          </w:tcPr>
          <w:p w:rsidR="004000A7" w:rsidRPr="0010662A" w:rsidRDefault="004000A7" w:rsidP="00075A83">
            <w:pPr>
              <w:rPr>
                <w:sz w:val="20"/>
              </w:rPr>
            </w:pPr>
          </w:p>
        </w:tc>
      </w:tr>
      <w:tr w:rsidR="004000A7" w:rsidRPr="0010662A" w:rsidTr="000A5F46">
        <w:tc>
          <w:tcPr>
            <w:tcW w:w="306" w:type="dxa"/>
            <w:tcBorders>
              <w:left w:val="single" w:sz="12" w:space="0" w:color="auto"/>
              <w:right w:val="single" w:sz="6" w:space="0" w:color="auto"/>
            </w:tcBorders>
          </w:tcPr>
          <w:p w:rsidR="004000A7" w:rsidRPr="0010662A" w:rsidRDefault="004000A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4000A7" w:rsidRPr="0010662A" w:rsidRDefault="004000A7" w:rsidP="00C52F7F">
            <w:pPr>
              <w:rPr>
                <w:b/>
                <w:sz w:val="22"/>
                <w:szCs w:val="22"/>
              </w:rPr>
            </w:pPr>
            <w:r w:rsidRPr="0010662A">
              <w:rPr>
                <w:b/>
                <w:sz w:val="22"/>
                <w:szCs w:val="22"/>
              </w:rPr>
              <w:t>12. SZAKASZ: Ökológiai adatok</w:t>
            </w:r>
          </w:p>
        </w:tc>
        <w:tc>
          <w:tcPr>
            <w:tcW w:w="293" w:type="dxa"/>
            <w:tcBorders>
              <w:left w:val="single" w:sz="6" w:space="0" w:color="auto"/>
              <w:right w:val="single" w:sz="12" w:space="0" w:color="auto"/>
            </w:tcBorders>
          </w:tcPr>
          <w:p w:rsidR="004000A7" w:rsidRPr="0010662A" w:rsidRDefault="004000A7" w:rsidP="00075A83">
            <w:pPr>
              <w:rPr>
                <w:sz w:val="22"/>
                <w:szCs w:val="22"/>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9506" w:type="dxa"/>
            <w:gridSpan w:val="27"/>
            <w:tcBorders>
              <w:top w:val="single" w:sz="6" w:space="0" w:color="auto"/>
            </w:tcBorders>
          </w:tcPr>
          <w:p w:rsidR="004000A7" w:rsidRPr="0010662A" w:rsidRDefault="004000A7" w:rsidP="00075A83">
            <w:pPr>
              <w:rPr>
                <w:sz w:val="18"/>
                <w:szCs w:val="18"/>
              </w:rPr>
            </w:pP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rPr>
                <w:b/>
                <w:sz w:val="18"/>
                <w:szCs w:val="18"/>
                <w:u w:val="single"/>
              </w:rPr>
            </w:pPr>
            <w:r w:rsidRPr="0010662A">
              <w:rPr>
                <w:b/>
                <w:sz w:val="18"/>
                <w:szCs w:val="18"/>
                <w:u w:val="single"/>
              </w:rPr>
              <w:t>12.1. Toxicitás</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D2341E">
            <w:pPr>
              <w:jc w:val="both"/>
              <w:rPr>
                <w:sz w:val="18"/>
                <w:szCs w:val="18"/>
              </w:rPr>
            </w:pPr>
            <w:r w:rsidRPr="0010662A">
              <w:rPr>
                <w:sz w:val="18"/>
                <w:szCs w:val="18"/>
              </w:rPr>
              <w:t>A k</w:t>
            </w:r>
            <w:r>
              <w:rPr>
                <w:sz w:val="18"/>
                <w:szCs w:val="18"/>
              </w:rPr>
              <w:t>everéket</w:t>
            </w:r>
            <w:r w:rsidRPr="0010662A">
              <w:rPr>
                <w:sz w:val="18"/>
                <w:szCs w:val="18"/>
              </w:rPr>
              <w:t xml:space="preserve"> élővízbe, közcsatornába és talajba engedni nem szabad.</w:t>
            </w:r>
          </w:p>
        </w:tc>
        <w:tc>
          <w:tcPr>
            <w:tcW w:w="293" w:type="dxa"/>
            <w:tcBorders>
              <w:right w:val="single" w:sz="12" w:space="0" w:color="auto"/>
            </w:tcBorders>
          </w:tcPr>
          <w:p w:rsidR="004000A7" w:rsidRPr="0010662A" w:rsidRDefault="004000A7"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F50667" w:rsidRDefault="00F50667" w:rsidP="00F50667">
            <w:pPr>
              <w:pStyle w:val="Cm"/>
              <w:jc w:val="left"/>
              <w:rPr>
                <w:b w:val="0"/>
                <w:sz w:val="18"/>
                <w:szCs w:val="18"/>
              </w:rPr>
            </w:pPr>
            <w:proofErr w:type="spellStart"/>
            <w:r w:rsidRPr="00F50667">
              <w:rPr>
                <w:b w:val="0"/>
                <w:i/>
                <w:sz w:val="18"/>
                <w:szCs w:val="18"/>
              </w:rPr>
              <w:t>Monoetilén-glikol</w:t>
            </w:r>
            <w:proofErr w:type="spellEnd"/>
            <w:r w:rsidRPr="00F50667">
              <w:rPr>
                <w:b w:val="0"/>
                <w:i/>
                <w:sz w:val="18"/>
                <w:szCs w:val="18"/>
              </w:rPr>
              <w:t xml:space="preserve"> adata:</w:t>
            </w:r>
          </w:p>
          <w:p w:rsidR="00F50667" w:rsidRPr="00F50667" w:rsidRDefault="00F50667" w:rsidP="00F50667">
            <w:pPr>
              <w:pStyle w:val="Cm"/>
              <w:jc w:val="left"/>
              <w:rPr>
                <w:b w:val="0"/>
                <w:sz w:val="18"/>
                <w:szCs w:val="18"/>
              </w:rPr>
            </w:pPr>
            <w:r w:rsidRPr="00F50667">
              <w:rPr>
                <w:b w:val="0"/>
                <w:sz w:val="18"/>
                <w:szCs w:val="18"/>
              </w:rPr>
              <w:t>LC50: 72860 mg (</w:t>
            </w:r>
            <w:proofErr w:type="spellStart"/>
            <w:r w:rsidRPr="00F50667">
              <w:rPr>
                <w:b w:val="0"/>
                <w:sz w:val="18"/>
                <w:szCs w:val="18"/>
              </w:rPr>
              <w:t>Pimephales</w:t>
            </w:r>
            <w:proofErr w:type="spellEnd"/>
            <w:r w:rsidRPr="00F50667">
              <w:rPr>
                <w:b w:val="0"/>
                <w:sz w:val="18"/>
                <w:szCs w:val="18"/>
              </w:rPr>
              <w:t xml:space="preserve"> </w:t>
            </w:r>
            <w:proofErr w:type="spellStart"/>
            <w:r w:rsidRPr="00F50667">
              <w:rPr>
                <w:b w:val="0"/>
                <w:sz w:val="18"/>
                <w:szCs w:val="18"/>
              </w:rPr>
              <w:t>promelas</w:t>
            </w:r>
            <w:proofErr w:type="spellEnd"/>
            <w:r w:rsidRPr="00F50667">
              <w:rPr>
                <w:b w:val="0"/>
                <w:sz w:val="18"/>
                <w:szCs w:val="18"/>
              </w:rPr>
              <w:t>, 96 óra) statikus teszt</w:t>
            </w:r>
          </w:p>
          <w:p w:rsidR="00F50667" w:rsidRPr="00F50667" w:rsidRDefault="00F50667" w:rsidP="00F50667">
            <w:pPr>
              <w:pStyle w:val="Cm"/>
              <w:jc w:val="left"/>
              <w:rPr>
                <w:b w:val="0"/>
                <w:sz w:val="18"/>
                <w:szCs w:val="18"/>
              </w:rPr>
            </w:pPr>
            <w:r w:rsidRPr="00F50667">
              <w:rPr>
                <w:b w:val="0"/>
                <w:sz w:val="18"/>
                <w:szCs w:val="18"/>
              </w:rPr>
              <w:t>EC50</w:t>
            </w:r>
            <w:proofErr w:type="gramStart"/>
            <w:r w:rsidRPr="00F50667">
              <w:rPr>
                <w:b w:val="0"/>
                <w:sz w:val="18"/>
                <w:szCs w:val="18"/>
              </w:rPr>
              <w:t>: &gt;100</w:t>
            </w:r>
            <w:proofErr w:type="gramEnd"/>
            <w:r w:rsidRPr="00F50667">
              <w:rPr>
                <w:b w:val="0"/>
                <w:sz w:val="18"/>
                <w:szCs w:val="18"/>
              </w:rPr>
              <w:t xml:space="preserve"> mg/l (</w:t>
            </w:r>
            <w:proofErr w:type="spellStart"/>
            <w:r w:rsidRPr="00F50667">
              <w:rPr>
                <w:b w:val="0"/>
                <w:sz w:val="18"/>
                <w:szCs w:val="18"/>
              </w:rPr>
              <w:t>Daphnia</w:t>
            </w:r>
            <w:proofErr w:type="spellEnd"/>
            <w:r w:rsidRPr="00F50667">
              <w:rPr>
                <w:b w:val="0"/>
                <w:sz w:val="18"/>
                <w:szCs w:val="18"/>
              </w:rPr>
              <w:t xml:space="preserve"> </w:t>
            </w:r>
            <w:proofErr w:type="spellStart"/>
            <w:r w:rsidRPr="00F50667">
              <w:rPr>
                <w:b w:val="0"/>
                <w:sz w:val="18"/>
                <w:szCs w:val="18"/>
              </w:rPr>
              <w:t>magna</w:t>
            </w:r>
            <w:proofErr w:type="spellEnd"/>
            <w:r w:rsidRPr="00F50667">
              <w:rPr>
                <w:b w:val="0"/>
                <w:sz w:val="18"/>
                <w:szCs w:val="18"/>
              </w:rPr>
              <w:t>, 48 óra) OECD 202</w:t>
            </w:r>
          </w:p>
          <w:p w:rsidR="00F50667" w:rsidRPr="00F50667" w:rsidRDefault="00F50667" w:rsidP="00F50667">
            <w:pPr>
              <w:pStyle w:val="Cm"/>
              <w:jc w:val="left"/>
              <w:rPr>
                <w:b w:val="0"/>
                <w:sz w:val="18"/>
                <w:szCs w:val="18"/>
              </w:rPr>
            </w:pPr>
            <w:r w:rsidRPr="00F50667">
              <w:rPr>
                <w:b w:val="0"/>
                <w:sz w:val="18"/>
                <w:szCs w:val="18"/>
              </w:rPr>
              <w:t>EC50: 6500-13000 mg/l (</w:t>
            </w:r>
            <w:proofErr w:type="spellStart"/>
            <w:r w:rsidRPr="00F50667">
              <w:rPr>
                <w:b w:val="0"/>
                <w:sz w:val="18"/>
                <w:szCs w:val="18"/>
              </w:rPr>
              <w:t>Selenastrum</w:t>
            </w:r>
            <w:proofErr w:type="spellEnd"/>
            <w:r w:rsidRPr="00F50667">
              <w:rPr>
                <w:b w:val="0"/>
                <w:sz w:val="18"/>
                <w:szCs w:val="18"/>
              </w:rPr>
              <w:t xml:space="preserve"> </w:t>
            </w:r>
            <w:proofErr w:type="spellStart"/>
            <w:r w:rsidRPr="00F50667">
              <w:rPr>
                <w:b w:val="0"/>
                <w:sz w:val="18"/>
                <w:szCs w:val="18"/>
              </w:rPr>
              <w:t>capricornutum</w:t>
            </w:r>
            <w:proofErr w:type="spellEnd"/>
            <w:r w:rsidRPr="00F50667">
              <w:rPr>
                <w:b w:val="0"/>
                <w:sz w:val="18"/>
                <w:szCs w:val="18"/>
              </w:rPr>
              <w:t>, 96 óra)</w:t>
            </w:r>
          </w:p>
          <w:p w:rsidR="00F50667" w:rsidRPr="00F50667" w:rsidRDefault="00F50667" w:rsidP="00F50667">
            <w:pPr>
              <w:pStyle w:val="Cm"/>
              <w:jc w:val="left"/>
              <w:rPr>
                <w:b w:val="0"/>
                <w:sz w:val="18"/>
                <w:szCs w:val="18"/>
              </w:rPr>
            </w:pPr>
            <w:r w:rsidRPr="00F50667">
              <w:rPr>
                <w:b w:val="0"/>
                <w:sz w:val="18"/>
                <w:szCs w:val="18"/>
              </w:rPr>
              <w:t>EC20</w:t>
            </w:r>
            <w:proofErr w:type="gramStart"/>
            <w:r w:rsidRPr="00F50667">
              <w:rPr>
                <w:b w:val="0"/>
                <w:sz w:val="18"/>
                <w:szCs w:val="18"/>
              </w:rPr>
              <w:t>: &gt;1</w:t>
            </w:r>
            <w:proofErr w:type="gramEnd"/>
            <w:r w:rsidRPr="00F50667">
              <w:rPr>
                <w:b w:val="0"/>
                <w:sz w:val="18"/>
                <w:szCs w:val="18"/>
              </w:rPr>
              <w:t>,995 mg/l (aktivált iszap, 0,5 óra) ISO 8192 hasonló anyag adata</w:t>
            </w:r>
          </w:p>
          <w:p w:rsidR="00F50667" w:rsidRPr="00F50667" w:rsidRDefault="00F50667" w:rsidP="00F50667">
            <w:pPr>
              <w:pStyle w:val="Cm"/>
              <w:jc w:val="left"/>
              <w:rPr>
                <w:b w:val="0"/>
                <w:sz w:val="18"/>
                <w:szCs w:val="18"/>
              </w:rPr>
            </w:pPr>
            <w:r w:rsidRPr="00F50667">
              <w:rPr>
                <w:b w:val="0"/>
                <w:sz w:val="18"/>
                <w:szCs w:val="18"/>
              </w:rPr>
              <w:t>Krónikus toxicitás:</w:t>
            </w:r>
          </w:p>
          <w:p w:rsidR="00F50667" w:rsidRPr="00F50667" w:rsidRDefault="00F50667" w:rsidP="00F50667">
            <w:pPr>
              <w:pStyle w:val="Cm"/>
              <w:jc w:val="left"/>
              <w:rPr>
                <w:b w:val="0"/>
                <w:sz w:val="18"/>
                <w:szCs w:val="18"/>
              </w:rPr>
            </w:pPr>
            <w:r w:rsidRPr="00F50667">
              <w:rPr>
                <w:b w:val="0"/>
                <w:sz w:val="18"/>
                <w:szCs w:val="18"/>
              </w:rPr>
              <w:t>NOEC: 15380 mg/l (</w:t>
            </w:r>
            <w:proofErr w:type="spellStart"/>
            <w:r w:rsidRPr="00F50667">
              <w:rPr>
                <w:b w:val="0"/>
                <w:sz w:val="18"/>
                <w:szCs w:val="18"/>
              </w:rPr>
              <w:t>Pimephales</w:t>
            </w:r>
            <w:proofErr w:type="spellEnd"/>
            <w:r w:rsidRPr="00F50667">
              <w:rPr>
                <w:b w:val="0"/>
                <w:sz w:val="18"/>
                <w:szCs w:val="18"/>
              </w:rPr>
              <w:t xml:space="preserve"> </w:t>
            </w:r>
            <w:proofErr w:type="spellStart"/>
            <w:r w:rsidRPr="00F50667">
              <w:rPr>
                <w:b w:val="0"/>
                <w:sz w:val="18"/>
                <w:szCs w:val="18"/>
              </w:rPr>
              <w:t>Promelas</w:t>
            </w:r>
            <w:proofErr w:type="spellEnd"/>
            <w:r w:rsidRPr="00F50667">
              <w:rPr>
                <w:b w:val="0"/>
                <w:sz w:val="18"/>
                <w:szCs w:val="18"/>
              </w:rPr>
              <w:t>, 7 nap)</w:t>
            </w:r>
          </w:p>
          <w:p w:rsidR="00F50667" w:rsidRPr="0010662A" w:rsidRDefault="00F50667" w:rsidP="00F50667">
            <w:pPr>
              <w:jc w:val="both"/>
              <w:rPr>
                <w:sz w:val="18"/>
                <w:szCs w:val="18"/>
              </w:rPr>
            </w:pPr>
            <w:r w:rsidRPr="00F50667">
              <w:rPr>
                <w:sz w:val="18"/>
                <w:szCs w:val="18"/>
              </w:rPr>
              <w:t>NOEC: 8590 mg/l (</w:t>
            </w:r>
            <w:proofErr w:type="spellStart"/>
            <w:r w:rsidRPr="00F50667">
              <w:rPr>
                <w:sz w:val="18"/>
                <w:szCs w:val="18"/>
              </w:rPr>
              <w:t>Ceriodaphnia</w:t>
            </w:r>
            <w:proofErr w:type="spellEnd"/>
            <w:r w:rsidRPr="00F50667">
              <w:rPr>
                <w:sz w:val="18"/>
                <w:szCs w:val="18"/>
              </w:rPr>
              <w:t xml:space="preserve"> </w:t>
            </w:r>
            <w:proofErr w:type="spellStart"/>
            <w:r w:rsidRPr="00F50667">
              <w:rPr>
                <w:sz w:val="18"/>
                <w:szCs w:val="18"/>
              </w:rPr>
              <w:t>Dubia</w:t>
            </w:r>
            <w:proofErr w:type="spellEnd"/>
            <w:r w:rsidRPr="00F50667">
              <w:rPr>
                <w:sz w:val="18"/>
                <w:szCs w:val="18"/>
              </w:rPr>
              <w:t>, 7 nap)</w:t>
            </w:r>
          </w:p>
        </w:tc>
        <w:tc>
          <w:tcPr>
            <w:tcW w:w="293" w:type="dxa"/>
            <w:tcBorders>
              <w:right w:val="single" w:sz="12" w:space="0" w:color="auto"/>
            </w:tcBorders>
          </w:tcPr>
          <w:p w:rsidR="00F50667" w:rsidRPr="0010662A" w:rsidRDefault="00F50667" w:rsidP="00075A83">
            <w:pPr>
              <w:rPr>
                <w:sz w:val="18"/>
                <w:szCs w:val="18"/>
              </w:rPr>
            </w:pPr>
          </w:p>
        </w:tc>
      </w:tr>
      <w:tr w:rsidR="00DD40DF" w:rsidRPr="00DD40DF" w:rsidTr="000A5F46">
        <w:tc>
          <w:tcPr>
            <w:tcW w:w="306" w:type="dxa"/>
            <w:tcBorders>
              <w:left w:val="single" w:sz="12" w:space="0" w:color="auto"/>
            </w:tcBorders>
          </w:tcPr>
          <w:p w:rsidR="00DD40DF" w:rsidRPr="00DD40DF" w:rsidRDefault="00DD40DF" w:rsidP="00075A83">
            <w:pPr>
              <w:rPr>
                <w:sz w:val="18"/>
                <w:szCs w:val="18"/>
              </w:rPr>
            </w:pPr>
          </w:p>
        </w:tc>
        <w:tc>
          <w:tcPr>
            <w:tcW w:w="9506" w:type="dxa"/>
            <w:gridSpan w:val="27"/>
          </w:tcPr>
          <w:p w:rsidR="00DD40DF" w:rsidRDefault="00DD40DF" w:rsidP="00F50667">
            <w:pPr>
              <w:pStyle w:val="Cm"/>
              <w:jc w:val="left"/>
              <w:rPr>
                <w:b w:val="0"/>
                <w:i/>
                <w:sz w:val="18"/>
                <w:szCs w:val="18"/>
              </w:rPr>
            </w:pPr>
            <w:r w:rsidRPr="00DD40DF">
              <w:rPr>
                <w:b w:val="0"/>
                <w:i/>
                <w:sz w:val="18"/>
                <w:szCs w:val="18"/>
              </w:rPr>
              <w:t xml:space="preserve">ENI </w:t>
            </w:r>
            <w:proofErr w:type="spellStart"/>
            <w:r w:rsidRPr="00DD40DF">
              <w:rPr>
                <w:b w:val="0"/>
                <w:i/>
                <w:sz w:val="18"/>
                <w:szCs w:val="18"/>
              </w:rPr>
              <w:t>Antifreeze</w:t>
            </w:r>
            <w:proofErr w:type="spellEnd"/>
            <w:r w:rsidRPr="00DD40DF">
              <w:rPr>
                <w:b w:val="0"/>
                <w:i/>
                <w:sz w:val="18"/>
                <w:szCs w:val="18"/>
              </w:rPr>
              <w:t xml:space="preserve"> Extra adata:</w:t>
            </w:r>
          </w:p>
          <w:p w:rsidR="00DD40DF" w:rsidRDefault="00DD40DF" w:rsidP="00F50667">
            <w:pPr>
              <w:pStyle w:val="Cm"/>
              <w:jc w:val="left"/>
              <w:rPr>
                <w:b w:val="0"/>
                <w:sz w:val="18"/>
                <w:szCs w:val="18"/>
              </w:rPr>
            </w:pPr>
            <w:r w:rsidRPr="00DD40DF">
              <w:rPr>
                <w:b w:val="0"/>
                <w:sz w:val="18"/>
                <w:szCs w:val="18"/>
              </w:rPr>
              <w:t>LC50: ≥100 mg/l (hal, számított érték)</w:t>
            </w:r>
          </w:p>
          <w:p w:rsidR="00DD40DF" w:rsidRDefault="00DD40DF" w:rsidP="00DD40DF">
            <w:pPr>
              <w:pStyle w:val="Cm"/>
              <w:jc w:val="left"/>
              <w:rPr>
                <w:b w:val="0"/>
                <w:sz w:val="18"/>
                <w:szCs w:val="18"/>
              </w:rPr>
            </w:pPr>
            <w:r>
              <w:rPr>
                <w:b w:val="0"/>
                <w:sz w:val="18"/>
                <w:szCs w:val="18"/>
              </w:rPr>
              <w:t>EC50:</w:t>
            </w:r>
            <w:r w:rsidRPr="00DD40DF">
              <w:rPr>
                <w:b w:val="0"/>
                <w:sz w:val="18"/>
                <w:szCs w:val="18"/>
              </w:rPr>
              <w:t xml:space="preserve"> ≥</w:t>
            </w:r>
            <w:r>
              <w:rPr>
                <w:b w:val="0"/>
                <w:sz w:val="18"/>
                <w:szCs w:val="18"/>
              </w:rPr>
              <w:t>100 mg/l (</w:t>
            </w:r>
            <w:proofErr w:type="spellStart"/>
            <w:r>
              <w:rPr>
                <w:b w:val="0"/>
                <w:sz w:val="18"/>
                <w:szCs w:val="18"/>
              </w:rPr>
              <w:t>Daphnia</w:t>
            </w:r>
            <w:proofErr w:type="spellEnd"/>
            <w:r w:rsidRPr="00DD40DF">
              <w:rPr>
                <w:b w:val="0"/>
                <w:sz w:val="18"/>
                <w:szCs w:val="18"/>
              </w:rPr>
              <w:t>, számított érték)</w:t>
            </w:r>
          </w:p>
          <w:p w:rsidR="00DD40DF" w:rsidRPr="00DD40DF" w:rsidRDefault="00DD40DF" w:rsidP="00F50667">
            <w:pPr>
              <w:pStyle w:val="Cm"/>
              <w:jc w:val="left"/>
              <w:rPr>
                <w:b w:val="0"/>
                <w:sz w:val="18"/>
                <w:szCs w:val="18"/>
              </w:rPr>
            </w:pPr>
            <w:r>
              <w:rPr>
                <w:b w:val="0"/>
                <w:sz w:val="18"/>
                <w:szCs w:val="18"/>
              </w:rPr>
              <w:t>EC50:</w:t>
            </w:r>
            <w:r w:rsidRPr="00DD40DF">
              <w:rPr>
                <w:b w:val="0"/>
                <w:sz w:val="18"/>
                <w:szCs w:val="18"/>
              </w:rPr>
              <w:t xml:space="preserve"> ≥</w:t>
            </w:r>
            <w:r>
              <w:rPr>
                <w:b w:val="0"/>
                <w:sz w:val="18"/>
                <w:szCs w:val="18"/>
              </w:rPr>
              <w:t>100 mg/l (egyéb vízi organizmusok</w:t>
            </w:r>
            <w:r w:rsidRPr="00DD40DF">
              <w:rPr>
                <w:b w:val="0"/>
                <w:sz w:val="18"/>
                <w:szCs w:val="18"/>
              </w:rPr>
              <w:t>, számított érték)</w:t>
            </w:r>
          </w:p>
        </w:tc>
        <w:tc>
          <w:tcPr>
            <w:tcW w:w="293" w:type="dxa"/>
            <w:tcBorders>
              <w:right w:val="single" w:sz="12" w:space="0" w:color="auto"/>
            </w:tcBorders>
          </w:tcPr>
          <w:p w:rsidR="00DD40DF" w:rsidRPr="00DD40DF" w:rsidRDefault="00DD40DF"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075A83">
            <w:pPr>
              <w:jc w:val="both"/>
              <w:rPr>
                <w:sz w:val="18"/>
                <w:szCs w:val="18"/>
              </w:rPr>
            </w:pPr>
            <w:r w:rsidRPr="0010662A">
              <w:rPr>
                <w:b/>
                <w:sz w:val="18"/>
                <w:szCs w:val="18"/>
                <w:u w:val="single"/>
              </w:rPr>
              <w:t xml:space="preserve">12.2. </w:t>
            </w:r>
            <w:proofErr w:type="spellStart"/>
            <w:r w:rsidRPr="0010662A">
              <w:rPr>
                <w:b/>
                <w:sz w:val="18"/>
                <w:szCs w:val="18"/>
                <w:u w:val="single"/>
              </w:rPr>
              <w:t>Perzisztencia</w:t>
            </w:r>
            <w:proofErr w:type="spellEnd"/>
            <w:r w:rsidRPr="0010662A">
              <w:rPr>
                <w:b/>
                <w:sz w:val="18"/>
                <w:szCs w:val="18"/>
                <w:u w:val="single"/>
              </w:rPr>
              <w:t xml:space="preserve"> és lebonthatóság</w:t>
            </w:r>
          </w:p>
        </w:tc>
        <w:tc>
          <w:tcPr>
            <w:tcW w:w="293" w:type="dxa"/>
            <w:tcBorders>
              <w:right w:val="single" w:sz="12" w:space="0" w:color="auto"/>
            </w:tcBorders>
          </w:tcPr>
          <w:p w:rsidR="004000A7" w:rsidRPr="0010662A" w:rsidRDefault="004000A7" w:rsidP="00075A83">
            <w:pPr>
              <w:rPr>
                <w:sz w:val="18"/>
                <w:szCs w:val="18"/>
              </w:rPr>
            </w:pPr>
          </w:p>
        </w:tc>
      </w:tr>
      <w:tr w:rsidR="004000A7" w:rsidRPr="0010662A" w:rsidTr="000A5F46">
        <w:tc>
          <w:tcPr>
            <w:tcW w:w="306" w:type="dxa"/>
            <w:tcBorders>
              <w:left w:val="single" w:sz="12" w:space="0" w:color="auto"/>
            </w:tcBorders>
          </w:tcPr>
          <w:p w:rsidR="004000A7" w:rsidRPr="0010662A" w:rsidRDefault="004000A7" w:rsidP="00075A83">
            <w:pPr>
              <w:rPr>
                <w:sz w:val="18"/>
                <w:szCs w:val="18"/>
              </w:rPr>
            </w:pPr>
          </w:p>
        </w:tc>
        <w:tc>
          <w:tcPr>
            <w:tcW w:w="9506" w:type="dxa"/>
            <w:gridSpan w:val="27"/>
          </w:tcPr>
          <w:p w:rsidR="004000A7" w:rsidRPr="0010662A" w:rsidRDefault="004000A7" w:rsidP="00335E80">
            <w:pPr>
              <w:jc w:val="both"/>
              <w:rPr>
                <w:sz w:val="18"/>
                <w:szCs w:val="18"/>
              </w:rPr>
            </w:pPr>
            <w:r w:rsidRPr="0010662A">
              <w:rPr>
                <w:sz w:val="18"/>
                <w:szCs w:val="18"/>
              </w:rPr>
              <w:t>Nem áll rendelkezésre adat.</w:t>
            </w:r>
          </w:p>
        </w:tc>
        <w:tc>
          <w:tcPr>
            <w:tcW w:w="293" w:type="dxa"/>
            <w:tcBorders>
              <w:right w:val="single" w:sz="12" w:space="0" w:color="auto"/>
            </w:tcBorders>
          </w:tcPr>
          <w:p w:rsidR="004000A7" w:rsidRPr="0010662A" w:rsidRDefault="004000A7"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F50667" w:rsidRDefault="00F50667" w:rsidP="00335E80">
            <w:pPr>
              <w:jc w:val="both"/>
              <w:rPr>
                <w:i/>
                <w:sz w:val="18"/>
                <w:szCs w:val="18"/>
              </w:rPr>
            </w:pPr>
            <w:proofErr w:type="spellStart"/>
            <w:r w:rsidRPr="00F50667">
              <w:rPr>
                <w:i/>
                <w:sz w:val="18"/>
                <w:szCs w:val="18"/>
              </w:rPr>
              <w:t>Monoetilén-glikol</w:t>
            </w:r>
            <w:proofErr w:type="spellEnd"/>
            <w:r w:rsidRPr="00F50667">
              <w:rPr>
                <w:i/>
                <w:sz w:val="18"/>
                <w:szCs w:val="18"/>
              </w:rPr>
              <w:t xml:space="preserve"> adata:</w:t>
            </w:r>
          </w:p>
          <w:p w:rsidR="00F50667" w:rsidRPr="00F50667" w:rsidRDefault="00F50667" w:rsidP="00F50667">
            <w:pPr>
              <w:pStyle w:val="Cm"/>
              <w:jc w:val="left"/>
              <w:rPr>
                <w:b w:val="0"/>
                <w:sz w:val="18"/>
                <w:szCs w:val="18"/>
              </w:rPr>
            </w:pPr>
            <w:proofErr w:type="spellStart"/>
            <w:r w:rsidRPr="00F50667">
              <w:rPr>
                <w:b w:val="0"/>
                <w:sz w:val="18"/>
                <w:szCs w:val="18"/>
              </w:rPr>
              <w:t>Perzisztencia</w:t>
            </w:r>
            <w:proofErr w:type="spellEnd"/>
            <w:r w:rsidRPr="00F50667">
              <w:rPr>
                <w:b w:val="0"/>
                <w:sz w:val="18"/>
                <w:szCs w:val="18"/>
              </w:rPr>
              <w:t>: nem szignifikáns hidrolízis (víz)</w:t>
            </w:r>
          </w:p>
          <w:p w:rsidR="00F50667" w:rsidRPr="00F50667" w:rsidRDefault="00F50667" w:rsidP="00F50667">
            <w:pPr>
              <w:jc w:val="both"/>
              <w:rPr>
                <w:sz w:val="18"/>
                <w:szCs w:val="18"/>
              </w:rPr>
            </w:pPr>
            <w:r w:rsidRPr="00F50667">
              <w:rPr>
                <w:sz w:val="18"/>
                <w:szCs w:val="18"/>
              </w:rPr>
              <w:t>Biológiai lebonthatóság: 90-100% (</w:t>
            </w:r>
            <w:proofErr w:type="spellStart"/>
            <w:r w:rsidRPr="00F50667">
              <w:rPr>
                <w:sz w:val="18"/>
                <w:szCs w:val="18"/>
              </w:rPr>
              <w:t>aktívált</w:t>
            </w:r>
            <w:proofErr w:type="spellEnd"/>
            <w:r w:rsidRPr="00F50667">
              <w:rPr>
                <w:sz w:val="18"/>
                <w:szCs w:val="18"/>
              </w:rPr>
              <w:t xml:space="preserve"> iszap, kémiai oxigénigény 10 nap) OECD 301 </w:t>
            </w:r>
            <w:proofErr w:type="gramStart"/>
            <w:r w:rsidRPr="00F50667">
              <w:rPr>
                <w:sz w:val="18"/>
                <w:szCs w:val="18"/>
              </w:rPr>
              <w:t>A</w:t>
            </w:r>
            <w:proofErr w:type="gramEnd"/>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10662A" w:rsidRDefault="00F50667" w:rsidP="00075A83">
            <w:pPr>
              <w:jc w:val="both"/>
              <w:rPr>
                <w:sz w:val="18"/>
                <w:szCs w:val="18"/>
              </w:rPr>
            </w:pPr>
            <w:r w:rsidRPr="0010662A">
              <w:rPr>
                <w:b/>
                <w:sz w:val="18"/>
                <w:szCs w:val="18"/>
                <w:u w:val="single"/>
              </w:rPr>
              <w:t xml:space="preserve">12.3. </w:t>
            </w:r>
            <w:proofErr w:type="spellStart"/>
            <w:r w:rsidRPr="0010662A">
              <w:rPr>
                <w:b/>
                <w:sz w:val="18"/>
                <w:szCs w:val="18"/>
                <w:u w:val="single"/>
              </w:rPr>
              <w:t>Bioakkumulációs</w:t>
            </w:r>
            <w:proofErr w:type="spellEnd"/>
            <w:r w:rsidRPr="0010662A">
              <w:rPr>
                <w:b/>
                <w:sz w:val="18"/>
                <w:szCs w:val="18"/>
                <w:u w:val="single"/>
              </w:rPr>
              <w:t xml:space="preserve"> képesség</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10662A" w:rsidRDefault="00F50667" w:rsidP="00075A83">
            <w:pPr>
              <w:rPr>
                <w:sz w:val="18"/>
                <w:szCs w:val="18"/>
              </w:rPr>
            </w:pPr>
            <w:r w:rsidRPr="0010662A">
              <w:rPr>
                <w:sz w:val="18"/>
                <w:szCs w:val="18"/>
              </w:rPr>
              <w:t>Nem áll rendelkezésre adat.</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10662A" w:rsidRDefault="00F50667" w:rsidP="00335E80">
            <w:pPr>
              <w:pStyle w:val="Cm"/>
              <w:jc w:val="left"/>
              <w:rPr>
                <w:b w:val="0"/>
                <w:i/>
                <w:sz w:val="18"/>
                <w:szCs w:val="18"/>
              </w:rPr>
            </w:pPr>
            <w:r w:rsidRPr="0010662A">
              <w:rPr>
                <w:b w:val="0"/>
                <w:i/>
                <w:sz w:val="18"/>
                <w:szCs w:val="18"/>
              </w:rPr>
              <w:t>PB fűtő- és üzemanyag (propán/bután) (keverék):</w:t>
            </w:r>
          </w:p>
          <w:p w:rsidR="00F50667" w:rsidRPr="0010662A" w:rsidRDefault="00F50667" w:rsidP="00335E80">
            <w:pPr>
              <w:pStyle w:val="Cm"/>
              <w:jc w:val="left"/>
              <w:rPr>
                <w:b w:val="0"/>
                <w:sz w:val="18"/>
                <w:szCs w:val="18"/>
              </w:rPr>
            </w:pPr>
            <w:r w:rsidRPr="0010662A">
              <w:rPr>
                <w:b w:val="0"/>
                <w:sz w:val="18"/>
                <w:szCs w:val="18"/>
              </w:rPr>
              <w:t>propán: ≤ 2,8 (irodalmi adat)</w:t>
            </w:r>
          </w:p>
          <w:p w:rsidR="00F50667" w:rsidRPr="0010662A" w:rsidRDefault="00F50667" w:rsidP="00335E80">
            <w:pPr>
              <w:pStyle w:val="Cm"/>
              <w:jc w:val="left"/>
              <w:rPr>
                <w:b w:val="0"/>
                <w:sz w:val="18"/>
                <w:szCs w:val="18"/>
              </w:rPr>
            </w:pPr>
            <w:r w:rsidRPr="0010662A">
              <w:rPr>
                <w:b w:val="0"/>
                <w:sz w:val="18"/>
                <w:szCs w:val="18"/>
              </w:rPr>
              <w:t>bután: ≤ 2,8 (irodalmi adat)</w:t>
            </w:r>
          </w:p>
          <w:p w:rsidR="00F50667" w:rsidRPr="0010662A" w:rsidRDefault="00F50667" w:rsidP="00335E80">
            <w:pPr>
              <w:pStyle w:val="Cm"/>
              <w:jc w:val="left"/>
              <w:rPr>
                <w:b w:val="0"/>
                <w:sz w:val="18"/>
                <w:szCs w:val="18"/>
              </w:rPr>
            </w:pPr>
            <w:proofErr w:type="spellStart"/>
            <w:r w:rsidRPr="0010662A">
              <w:rPr>
                <w:b w:val="0"/>
                <w:sz w:val="18"/>
                <w:szCs w:val="18"/>
              </w:rPr>
              <w:t>izobután</w:t>
            </w:r>
            <w:proofErr w:type="spellEnd"/>
            <w:proofErr w:type="gramStart"/>
            <w:r w:rsidRPr="0010662A">
              <w:rPr>
                <w:b w:val="0"/>
                <w:sz w:val="18"/>
                <w:szCs w:val="18"/>
              </w:rPr>
              <w:t>: :</w:t>
            </w:r>
            <w:proofErr w:type="gramEnd"/>
            <w:r w:rsidRPr="0010662A">
              <w:rPr>
                <w:b w:val="0"/>
                <w:sz w:val="18"/>
                <w:szCs w:val="18"/>
              </w:rPr>
              <w:t xml:space="preserve"> ≤ 2,8 (irodalmi adat)</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10662A" w:rsidRDefault="00F50667" w:rsidP="00075A83">
            <w:pPr>
              <w:jc w:val="both"/>
              <w:rPr>
                <w:sz w:val="18"/>
                <w:szCs w:val="18"/>
              </w:rPr>
            </w:pPr>
            <w:r w:rsidRPr="0010662A">
              <w:rPr>
                <w:b/>
                <w:sz w:val="18"/>
                <w:szCs w:val="18"/>
                <w:u w:val="single"/>
              </w:rPr>
              <w:t>12.4. A talajban való mobilitás</w:t>
            </w:r>
          </w:p>
        </w:tc>
        <w:tc>
          <w:tcPr>
            <w:tcW w:w="293" w:type="dxa"/>
            <w:tcBorders>
              <w:right w:val="single" w:sz="12" w:space="0" w:color="auto"/>
            </w:tcBorders>
          </w:tcPr>
          <w:p w:rsidR="00F50667" w:rsidRPr="0010662A" w:rsidRDefault="00F50667" w:rsidP="00075A83">
            <w:pPr>
              <w:rPr>
                <w:sz w:val="18"/>
                <w:szCs w:val="18"/>
              </w:rPr>
            </w:pPr>
          </w:p>
        </w:tc>
      </w:tr>
      <w:tr w:rsidR="00F50667" w:rsidRPr="00E16B57" w:rsidTr="000A5F46">
        <w:tc>
          <w:tcPr>
            <w:tcW w:w="306" w:type="dxa"/>
            <w:tcBorders>
              <w:left w:val="single" w:sz="12" w:space="0" w:color="auto"/>
            </w:tcBorders>
          </w:tcPr>
          <w:p w:rsidR="00F50667" w:rsidRPr="00E16B57" w:rsidRDefault="00F50667" w:rsidP="00075A83">
            <w:pPr>
              <w:rPr>
                <w:sz w:val="18"/>
                <w:szCs w:val="18"/>
              </w:rPr>
            </w:pPr>
          </w:p>
        </w:tc>
        <w:tc>
          <w:tcPr>
            <w:tcW w:w="9506" w:type="dxa"/>
            <w:gridSpan w:val="27"/>
          </w:tcPr>
          <w:p w:rsidR="00F50667" w:rsidRPr="00E16B57" w:rsidRDefault="00C003AF" w:rsidP="00075A83">
            <w:pPr>
              <w:jc w:val="both"/>
              <w:rPr>
                <w:sz w:val="18"/>
                <w:szCs w:val="18"/>
              </w:rPr>
            </w:pPr>
            <w:r>
              <w:rPr>
                <w:sz w:val="18"/>
                <w:szCs w:val="18"/>
              </w:rPr>
              <w:t>Nem áll rendelkezésre adat.</w:t>
            </w:r>
          </w:p>
        </w:tc>
        <w:tc>
          <w:tcPr>
            <w:tcW w:w="293" w:type="dxa"/>
            <w:tcBorders>
              <w:right w:val="single" w:sz="12" w:space="0" w:color="auto"/>
            </w:tcBorders>
          </w:tcPr>
          <w:p w:rsidR="00F50667" w:rsidRPr="00E16B57" w:rsidRDefault="00F50667"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10662A" w:rsidRDefault="00F50667" w:rsidP="00075A83">
            <w:pPr>
              <w:jc w:val="both"/>
              <w:rPr>
                <w:sz w:val="18"/>
                <w:szCs w:val="18"/>
              </w:rPr>
            </w:pPr>
            <w:r w:rsidRPr="0010662A">
              <w:rPr>
                <w:b/>
                <w:sz w:val="18"/>
                <w:szCs w:val="18"/>
                <w:u w:val="single"/>
              </w:rPr>
              <w:t xml:space="preserve">12.5. A PBT- és a </w:t>
            </w:r>
            <w:proofErr w:type="spellStart"/>
            <w:r w:rsidRPr="0010662A">
              <w:rPr>
                <w:b/>
                <w:sz w:val="18"/>
                <w:szCs w:val="18"/>
                <w:u w:val="single"/>
              </w:rPr>
              <w:t>vPvB-értékelés</w:t>
            </w:r>
            <w:proofErr w:type="spellEnd"/>
            <w:r w:rsidRPr="0010662A">
              <w:rPr>
                <w:b/>
                <w:sz w:val="18"/>
                <w:szCs w:val="18"/>
                <w:u w:val="single"/>
              </w:rPr>
              <w:t xml:space="preserve"> eredményei</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10662A" w:rsidRDefault="00F50667" w:rsidP="000F47DF">
            <w:pPr>
              <w:jc w:val="both"/>
              <w:rPr>
                <w:sz w:val="18"/>
                <w:szCs w:val="18"/>
              </w:rPr>
            </w:pPr>
            <w:r>
              <w:rPr>
                <w:sz w:val="18"/>
                <w:szCs w:val="18"/>
              </w:rPr>
              <w:t>Nem áll rendelkezésre adat.</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10662A" w:rsidRDefault="00F50667" w:rsidP="00075A83">
            <w:pPr>
              <w:rPr>
                <w:sz w:val="18"/>
                <w:szCs w:val="18"/>
              </w:rPr>
            </w:pPr>
            <w:r w:rsidRPr="0010662A">
              <w:rPr>
                <w:b/>
                <w:sz w:val="18"/>
                <w:szCs w:val="18"/>
                <w:u w:val="single"/>
              </w:rPr>
              <w:t>12.6. Egyéb káros hatások</w:t>
            </w:r>
          </w:p>
        </w:tc>
        <w:tc>
          <w:tcPr>
            <w:tcW w:w="293" w:type="dxa"/>
            <w:tcBorders>
              <w:right w:val="single" w:sz="12" w:space="0" w:color="auto"/>
            </w:tcBorders>
          </w:tcPr>
          <w:p w:rsidR="00F50667" w:rsidRPr="0010662A" w:rsidRDefault="00F50667" w:rsidP="00075A83">
            <w:pPr>
              <w:rPr>
                <w:sz w:val="18"/>
                <w:szCs w:val="18"/>
              </w:rPr>
            </w:pPr>
          </w:p>
        </w:tc>
      </w:tr>
      <w:tr w:rsidR="00F50667" w:rsidRPr="003B094A" w:rsidTr="000A5F46">
        <w:tc>
          <w:tcPr>
            <w:tcW w:w="306" w:type="dxa"/>
            <w:tcBorders>
              <w:left w:val="single" w:sz="12" w:space="0" w:color="auto"/>
            </w:tcBorders>
          </w:tcPr>
          <w:p w:rsidR="00F50667" w:rsidRPr="003B094A" w:rsidRDefault="00F50667" w:rsidP="00075A83">
            <w:pPr>
              <w:rPr>
                <w:sz w:val="18"/>
                <w:szCs w:val="18"/>
              </w:rPr>
            </w:pPr>
          </w:p>
        </w:tc>
        <w:tc>
          <w:tcPr>
            <w:tcW w:w="9506" w:type="dxa"/>
            <w:gridSpan w:val="27"/>
          </w:tcPr>
          <w:p w:rsidR="00F50667" w:rsidRPr="003B094A" w:rsidRDefault="00F50667" w:rsidP="003B094A">
            <w:pPr>
              <w:pStyle w:val="Cm"/>
              <w:jc w:val="left"/>
              <w:rPr>
                <w:b w:val="0"/>
                <w:sz w:val="18"/>
                <w:szCs w:val="18"/>
              </w:rPr>
            </w:pPr>
            <w:r w:rsidRPr="003B094A">
              <w:rPr>
                <w:b w:val="0"/>
                <w:sz w:val="18"/>
                <w:szCs w:val="18"/>
              </w:rPr>
              <w:t xml:space="preserve">Nem szabad a felszíni vizekbe vagy a szennyvízcsatornába öblíteni. BOI: 1245 mg/g </w:t>
            </w:r>
            <w:r w:rsidRPr="003B094A">
              <w:rPr>
                <w:b w:val="0"/>
                <w:i/>
                <w:sz w:val="18"/>
                <w:szCs w:val="18"/>
              </w:rPr>
              <w:t>(</w:t>
            </w:r>
            <w:proofErr w:type="spellStart"/>
            <w:r w:rsidRPr="003B094A">
              <w:rPr>
                <w:b w:val="0"/>
                <w:i/>
                <w:sz w:val="18"/>
                <w:szCs w:val="18"/>
              </w:rPr>
              <w:t>Monoetilén-glikol</w:t>
            </w:r>
            <w:proofErr w:type="spellEnd"/>
            <w:r w:rsidRPr="003B094A">
              <w:rPr>
                <w:b w:val="0"/>
                <w:i/>
                <w:sz w:val="18"/>
                <w:szCs w:val="18"/>
              </w:rPr>
              <w:t xml:space="preserve"> adata)</w:t>
            </w:r>
          </w:p>
        </w:tc>
        <w:tc>
          <w:tcPr>
            <w:tcW w:w="293" w:type="dxa"/>
            <w:tcBorders>
              <w:right w:val="single" w:sz="12" w:space="0" w:color="auto"/>
            </w:tcBorders>
          </w:tcPr>
          <w:p w:rsidR="00F50667" w:rsidRPr="003B094A" w:rsidRDefault="00F50667" w:rsidP="00075A83">
            <w:pPr>
              <w:rPr>
                <w:sz w:val="18"/>
                <w:szCs w:val="18"/>
              </w:rPr>
            </w:pPr>
          </w:p>
        </w:tc>
      </w:tr>
      <w:tr w:rsidR="00F50667" w:rsidRPr="003B094A" w:rsidTr="000A5F46">
        <w:tc>
          <w:tcPr>
            <w:tcW w:w="306" w:type="dxa"/>
            <w:tcBorders>
              <w:left w:val="single" w:sz="12" w:space="0" w:color="auto"/>
            </w:tcBorders>
          </w:tcPr>
          <w:p w:rsidR="00F50667" w:rsidRPr="003B094A" w:rsidRDefault="00F50667" w:rsidP="00075A83">
            <w:pPr>
              <w:rPr>
                <w:sz w:val="18"/>
                <w:szCs w:val="18"/>
              </w:rPr>
            </w:pPr>
          </w:p>
        </w:tc>
        <w:tc>
          <w:tcPr>
            <w:tcW w:w="9506" w:type="dxa"/>
            <w:gridSpan w:val="27"/>
          </w:tcPr>
          <w:p w:rsidR="00F50667" w:rsidRPr="003B094A" w:rsidRDefault="00F50667" w:rsidP="003B094A">
            <w:pPr>
              <w:jc w:val="both"/>
              <w:rPr>
                <w:sz w:val="18"/>
                <w:szCs w:val="18"/>
              </w:rPr>
            </w:pPr>
            <w:r w:rsidRPr="003B094A">
              <w:rPr>
                <w:sz w:val="18"/>
                <w:szCs w:val="18"/>
              </w:rPr>
              <w:t xml:space="preserve">LC50 (halakra (L. </w:t>
            </w:r>
            <w:proofErr w:type="spellStart"/>
            <w:r w:rsidRPr="003B094A">
              <w:rPr>
                <w:sz w:val="18"/>
                <w:szCs w:val="18"/>
              </w:rPr>
              <w:t>idius</w:t>
            </w:r>
            <w:proofErr w:type="spellEnd"/>
            <w:r w:rsidRPr="003B094A">
              <w:rPr>
                <w:sz w:val="18"/>
                <w:szCs w:val="18"/>
              </w:rPr>
              <w:t>): 8140 mg/l /48 óra (vízmentes anyag)</w:t>
            </w:r>
            <w:r w:rsidRPr="003B094A">
              <w:rPr>
                <w:i/>
                <w:sz w:val="18"/>
                <w:szCs w:val="18"/>
              </w:rPr>
              <w:t xml:space="preserve"> (Denaturált szesz adata)</w:t>
            </w:r>
          </w:p>
        </w:tc>
        <w:tc>
          <w:tcPr>
            <w:tcW w:w="293" w:type="dxa"/>
            <w:tcBorders>
              <w:right w:val="single" w:sz="12" w:space="0" w:color="auto"/>
            </w:tcBorders>
          </w:tcPr>
          <w:p w:rsidR="00F50667" w:rsidRPr="003B094A" w:rsidRDefault="00F50667" w:rsidP="00075A83">
            <w:pPr>
              <w:rPr>
                <w:sz w:val="18"/>
                <w:szCs w:val="18"/>
              </w:rPr>
            </w:pPr>
          </w:p>
        </w:tc>
      </w:tr>
      <w:tr w:rsidR="00F50667" w:rsidRPr="0010662A" w:rsidTr="000A5F46">
        <w:tc>
          <w:tcPr>
            <w:tcW w:w="306" w:type="dxa"/>
            <w:tcBorders>
              <w:left w:val="single" w:sz="12" w:space="0" w:color="auto"/>
              <w:bottom w:val="single" w:sz="12" w:space="0" w:color="auto"/>
            </w:tcBorders>
          </w:tcPr>
          <w:p w:rsidR="00F50667" w:rsidRPr="0010662A" w:rsidRDefault="00F50667" w:rsidP="00075A83">
            <w:pPr>
              <w:rPr>
                <w:sz w:val="20"/>
              </w:rPr>
            </w:pPr>
          </w:p>
        </w:tc>
        <w:tc>
          <w:tcPr>
            <w:tcW w:w="9506" w:type="dxa"/>
            <w:gridSpan w:val="27"/>
            <w:tcBorders>
              <w:bottom w:val="single" w:sz="12" w:space="0" w:color="auto"/>
            </w:tcBorders>
          </w:tcPr>
          <w:p w:rsidR="00F50667" w:rsidRPr="0010662A" w:rsidRDefault="00F50667" w:rsidP="00075A83">
            <w:pPr>
              <w:rPr>
                <w:sz w:val="20"/>
              </w:rPr>
            </w:pPr>
          </w:p>
        </w:tc>
        <w:tc>
          <w:tcPr>
            <w:tcW w:w="293" w:type="dxa"/>
            <w:tcBorders>
              <w:bottom w:val="single" w:sz="12" w:space="0" w:color="auto"/>
              <w:right w:val="single" w:sz="12" w:space="0" w:color="auto"/>
            </w:tcBorders>
          </w:tcPr>
          <w:p w:rsidR="00F50667" w:rsidRPr="0010662A" w:rsidRDefault="00F50667" w:rsidP="00075A83">
            <w:pPr>
              <w:rPr>
                <w:sz w:val="20"/>
              </w:rPr>
            </w:pPr>
          </w:p>
        </w:tc>
      </w:tr>
      <w:tr w:rsidR="00F50667" w:rsidRPr="0010662A" w:rsidTr="000A5F46">
        <w:tc>
          <w:tcPr>
            <w:tcW w:w="306" w:type="dxa"/>
          </w:tcPr>
          <w:p w:rsidR="00F50667" w:rsidRPr="0010662A" w:rsidRDefault="00F50667" w:rsidP="00075A83">
            <w:pPr>
              <w:rPr>
                <w:sz w:val="20"/>
              </w:rPr>
            </w:pPr>
          </w:p>
        </w:tc>
        <w:tc>
          <w:tcPr>
            <w:tcW w:w="9506" w:type="dxa"/>
            <w:gridSpan w:val="27"/>
          </w:tcPr>
          <w:p w:rsidR="00F50667" w:rsidRPr="0010662A" w:rsidRDefault="00F50667" w:rsidP="00075A83">
            <w:pPr>
              <w:rPr>
                <w:sz w:val="20"/>
              </w:rPr>
            </w:pPr>
          </w:p>
        </w:tc>
        <w:tc>
          <w:tcPr>
            <w:tcW w:w="293" w:type="dxa"/>
          </w:tcPr>
          <w:p w:rsidR="00F50667" w:rsidRPr="0010662A" w:rsidRDefault="00F50667" w:rsidP="00075A83">
            <w:pPr>
              <w:rPr>
                <w:sz w:val="20"/>
              </w:rPr>
            </w:pPr>
          </w:p>
        </w:tc>
      </w:tr>
      <w:tr w:rsidR="00F50667" w:rsidRPr="0010662A" w:rsidTr="000A5F46">
        <w:tc>
          <w:tcPr>
            <w:tcW w:w="306" w:type="dxa"/>
            <w:tcBorders>
              <w:top w:val="single" w:sz="12" w:space="0" w:color="auto"/>
              <w:left w:val="single" w:sz="12" w:space="0" w:color="auto"/>
            </w:tcBorders>
          </w:tcPr>
          <w:p w:rsidR="00F50667" w:rsidRPr="0010662A" w:rsidRDefault="00F50667" w:rsidP="00075A83">
            <w:pPr>
              <w:rPr>
                <w:sz w:val="20"/>
              </w:rPr>
            </w:pPr>
          </w:p>
        </w:tc>
        <w:tc>
          <w:tcPr>
            <w:tcW w:w="9506" w:type="dxa"/>
            <w:gridSpan w:val="27"/>
            <w:tcBorders>
              <w:top w:val="single" w:sz="12" w:space="0" w:color="auto"/>
              <w:bottom w:val="single" w:sz="6" w:space="0" w:color="auto"/>
            </w:tcBorders>
          </w:tcPr>
          <w:p w:rsidR="00F50667" w:rsidRPr="0010662A" w:rsidRDefault="00F50667" w:rsidP="00075A83">
            <w:pPr>
              <w:rPr>
                <w:sz w:val="20"/>
              </w:rPr>
            </w:pPr>
          </w:p>
        </w:tc>
        <w:tc>
          <w:tcPr>
            <w:tcW w:w="293" w:type="dxa"/>
            <w:tcBorders>
              <w:top w:val="single" w:sz="12" w:space="0" w:color="auto"/>
              <w:right w:val="single" w:sz="12" w:space="0" w:color="auto"/>
            </w:tcBorders>
          </w:tcPr>
          <w:p w:rsidR="00F50667" w:rsidRPr="0010662A" w:rsidRDefault="00F50667" w:rsidP="00075A83">
            <w:pPr>
              <w:rPr>
                <w:sz w:val="20"/>
              </w:rPr>
            </w:pPr>
          </w:p>
        </w:tc>
      </w:tr>
      <w:tr w:rsidR="00F50667" w:rsidRPr="0010662A" w:rsidTr="000A5F46">
        <w:tc>
          <w:tcPr>
            <w:tcW w:w="306" w:type="dxa"/>
            <w:tcBorders>
              <w:left w:val="single" w:sz="12" w:space="0" w:color="auto"/>
              <w:right w:val="single" w:sz="6" w:space="0" w:color="auto"/>
            </w:tcBorders>
          </w:tcPr>
          <w:p w:rsidR="00F50667" w:rsidRPr="0010662A" w:rsidRDefault="00F5066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F50667" w:rsidRPr="0010662A" w:rsidRDefault="00F50667" w:rsidP="00075A83">
            <w:pPr>
              <w:rPr>
                <w:b/>
                <w:sz w:val="22"/>
                <w:szCs w:val="22"/>
              </w:rPr>
            </w:pPr>
            <w:r w:rsidRPr="0010662A">
              <w:rPr>
                <w:b/>
                <w:sz w:val="22"/>
                <w:szCs w:val="22"/>
              </w:rPr>
              <w:t>13. SZAKASZ: Ártalmatlanítási szempontok</w:t>
            </w:r>
          </w:p>
        </w:tc>
        <w:tc>
          <w:tcPr>
            <w:tcW w:w="293" w:type="dxa"/>
            <w:tcBorders>
              <w:left w:val="single" w:sz="6" w:space="0" w:color="auto"/>
              <w:right w:val="single" w:sz="12" w:space="0" w:color="auto"/>
            </w:tcBorders>
          </w:tcPr>
          <w:p w:rsidR="00F50667" w:rsidRPr="0010662A" w:rsidRDefault="00F50667" w:rsidP="00075A83">
            <w:pPr>
              <w:rPr>
                <w:sz w:val="22"/>
                <w:szCs w:val="22"/>
              </w:rPr>
            </w:pPr>
          </w:p>
        </w:tc>
      </w:tr>
      <w:tr w:rsidR="00F50667" w:rsidRPr="0010662A" w:rsidTr="000A5F46">
        <w:tc>
          <w:tcPr>
            <w:tcW w:w="306" w:type="dxa"/>
            <w:tcBorders>
              <w:left w:val="single" w:sz="12" w:space="0" w:color="auto"/>
            </w:tcBorders>
          </w:tcPr>
          <w:p w:rsidR="00F50667" w:rsidRPr="0010662A" w:rsidRDefault="00F50667" w:rsidP="00075A83">
            <w:pPr>
              <w:rPr>
                <w:sz w:val="20"/>
              </w:rPr>
            </w:pPr>
          </w:p>
        </w:tc>
        <w:tc>
          <w:tcPr>
            <w:tcW w:w="9506" w:type="dxa"/>
            <w:gridSpan w:val="27"/>
            <w:tcBorders>
              <w:top w:val="single" w:sz="6" w:space="0" w:color="auto"/>
            </w:tcBorders>
          </w:tcPr>
          <w:p w:rsidR="00F50667" w:rsidRPr="0010662A" w:rsidRDefault="00F50667" w:rsidP="00075A83">
            <w:pPr>
              <w:rPr>
                <w:sz w:val="20"/>
              </w:rPr>
            </w:pPr>
          </w:p>
        </w:tc>
        <w:tc>
          <w:tcPr>
            <w:tcW w:w="293" w:type="dxa"/>
            <w:tcBorders>
              <w:right w:val="single" w:sz="12" w:space="0" w:color="auto"/>
            </w:tcBorders>
          </w:tcPr>
          <w:p w:rsidR="00F50667" w:rsidRPr="0010662A" w:rsidRDefault="00F50667" w:rsidP="00075A83">
            <w:pPr>
              <w:rPr>
                <w:sz w:val="20"/>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10662A" w:rsidRDefault="00F50667" w:rsidP="00075A83">
            <w:pPr>
              <w:jc w:val="both"/>
              <w:rPr>
                <w:sz w:val="18"/>
                <w:szCs w:val="18"/>
              </w:rPr>
            </w:pPr>
            <w:r w:rsidRPr="0010662A">
              <w:rPr>
                <w:b/>
                <w:sz w:val="18"/>
                <w:szCs w:val="18"/>
                <w:u w:val="single"/>
              </w:rPr>
              <w:t>13.1. Hulladékkezelési módszerek</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2966" w:type="dxa"/>
            <w:gridSpan w:val="12"/>
          </w:tcPr>
          <w:p w:rsidR="00F50667" w:rsidRPr="0010662A" w:rsidRDefault="00F50667" w:rsidP="009529D9">
            <w:pPr>
              <w:rPr>
                <w:bCs/>
                <w:sz w:val="18"/>
                <w:szCs w:val="18"/>
              </w:rPr>
            </w:pPr>
            <w:r w:rsidRPr="0010662A">
              <w:rPr>
                <w:bCs/>
                <w:sz w:val="18"/>
                <w:szCs w:val="18"/>
              </w:rPr>
              <w:t>Az anyag/keverék ártalmatlanítása:</w:t>
            </w:r>
          </w:p>
        </w:tc>
        <w:tc>
          <w:tcPr>
            <w:tcW w:w="6540" w:type="dxa"/>
            <w:gridSpan w:val="15"/>
          </w:tcPr>
          <w:p w:rsidR="00F50667" w:rsidRPr="0010662A" w:rsidRDefault="00F50667" w:rsidP="00075A83">
            <w:pPr>
              <w:jc w:val="both"/>
              <w:rPr>
                <w:sz w:val="18"/>
                <w:szCs w:val="18"/>
              </w:rPr>
            </w:pPr>
            <w:r w:rsidRPr="0010662A">
              <w:rPr>
                <w:sz w:val="18"/>
                <w:szCs w:val="18"/>
              </w:rPr>
              <w:t>Ártalmatlanítani a helyi előírások figyelembe vételével szabad.</w:t>
            </w:r>
          </w:p>
          <w:p w:rsidR="00F50667" w:rsidRPr="0010662A" w:rsidRDefault="00F50667" w:rsidP="00075A83">
            <w:pPr>
              <w:jc w:val="both"/>
              <w:rPr>
                <w:sz w:val="18"/>
                <w:szCs w:val="18"/>
              </w:rPr>
            </w:pPr>
            <w:r w:rsidRPr="0010662A">
              <w:rPr>
                <w:sz w:val="18"/>
                <w:szCs w:val="18"/>
              </w:rPr>
              <w:t>[98/2001. (VI. 15.) Korm. rendelet a veszélyes hulladékkal kapcsolatos tevékenységek végzésének feltételeiről]</w:t>
            </w:r>
          </w:p>
        </w:tc>
        <w:tc>
          <w:tcPr>
            <w:tcW w:w="293" w:type="dxa"/>
            <w:tcBorders>
              <w:right w:val="single" w:sz="12" w:space="0" w:color="auto"/>
            </w:tcBorders>
          </w:tcPr>
          <w:p w:rsidR="00F50667" w:rsidRPr="0010662A" w:rsidRDefault="00F50667" w:rsidP="00075A83">
            <w:pPr>
              <w:rPr>
                <w:sz w:val="18"/>
                <w:szCs w:val="18"/>
              </w:rPr>
            </w:pPr>
          </w:p>
        </w:tc>
      </w:tr>
      <w:tr w:rsidR="00A55C6F" w:rsidRPr="0010662A" w:rsidTr="000A5F46">
        <w:tc>
          <w:tcPr>
            <w:tcW w:w="306" w:type="dxa"/>
            <w:tcBorders>
              <w:left w:val="single" w:sz="12" w:space="0" w:color="auto"/>
            </w:tcBorders>
          </w:tcPr>
          <w:p w:rsidR="00A55C6F" w:rsidRPr="0010662A" w:rsidRDefault="00A55C6F" w:rsidP="00075A83">
            <w:pPr>
              <w:rPr>
                <w:sz w:val="18"/>
                <w:szCs w:val="18"/>
              </w:rPr>
            </w:pPr>
          </w:p>
        </w:tc>
        <w:tc>
          <w:tcPr>
            <w:tcW w:w="2966" w:type="dxa"/>
            <w:gridSpan w:val="12"/>
          </w:tcPr>
          <w:p w:rsidR="00A55C6F" w:rsidRPr="0010662A" w:rsidRDefault="00A55C6F" w:rsidP="009529D9">
            <w:pPr>
              <w:rPr>
                <w:bCs/>
                <w:sz w:val="18"/>
                <w:szCs w:val="18"/>
              </w:rPr>
            </w:pPr>
          </w:p>
        </w:tc>
        <w:tc>
          <w:tcPr>
            <w:tcW w:w="6540" w:type="dxa"/>
            <w:gridSpan w:val="15"/>
          </w:tcPr>
          <w:p w:rsidR="00A55C6F" w:rsidRPr="0010662A" w:rsidRDefault="00A55C6F" w:rsidP="00075A83">
            <w:pPr>
              <w:jc w:val="both"/>
              <w:rPr>
                <w:sz w:val="18"/>
                <w:szCs w:val="18"/>
              </w:rPr>
            </w:pPr>
          </w:p>
        </w:tc>
        <w:tc>
          <w:tcPr>
            <w:tcW w:w="293" w:type="dxa"/>
            <w:tcBorders>
              <w:right w:val="single" w:sz="12" w:space="0" w:color="auto"/>
            </w:tcBorders>
          </w:tcPr>
          <w:p w:rsidR="00A55C6F" w:rsidRPr="0010662A" w:rsidRDefault="00A55C6F" w:rsidP="00075A83">
            <w:pPr>
              <w:rPr>
                <w:sz w:val="18"/>
                <w:szCs w:val="18"/>
              </w:rPr>
            </w:pPr>
          </w:p>
        </w:tc>
      </w:tr>
      <w:tr w:rsidR="00F50667" w:rsidRPr="0010662A" w:rsidTr="000A5F46">
        <w:tc>
          <w:tcPr>
            <w:tcW w:w="306" w:type="dxa"/>
            <w:tcBorders>
              <w:left w:val="single" w:sz="12" w:space="0" w:color="auto"/>
            </w:tcBorders>
          </w:tcPr>
          <w:p w:rsidR="00F50667" w:rsidRPr="0010662A" w:rsidRDefault="00F50667" w:rsidP="009529D9">
            <w:pPr>
              <w:rPr>
                <w:sz w:val="18"/>
                <w:szCs w:val="18"/>
              </w:rPr>
            </w:pPr>
          </w:p>
        </w:tc>
        <w:tc>
          <w:tcPr>
            <w:tcW w:w="2966" w:type="dxa"/>
            <w:gridSpan w:val="12"/>
          </w:tcPr>
          <w:p w:rsidR="00F50667" w:rsidRPr="0010662A" w:rsidRDefault="00F50667" w:rsidP="009529D9">
            <w:pPr>
              <w:rPr>
                <w:sz w:val="18"/>
                <w:szCs w:val="18"/>
              </w:rPr>
            </w:pPr>
            <w:r w:rsidRPr="0010662A">
              <w:rPr>
                <w:bCs/>
                <w:sz w:val="18"/>
                <w:szCs w:val="18"/>
              </w:rPr>
              <w:t>A szennyezett csomagolás ártalmatlanítása:</w:t>
            </w:r>
          </w:p>
        </w:tc>
        <w:tc>
          <w:tcPr>
            <w:tcW w:w="6540" w:type="dxa"/>
            <w:gridSpan w:val="15"/>
          </w:tcPr>
          <w:p w:rsidR="00F50667" w:rsidRPr="0010662A" w:rsidRDefault="00F50667" w:rsidP="009529D9">
            <w:pPr>
              <w:pStyle w:val="Cmsor2"/>
              <w:overflowPunct/>
              <w:autoSpaceDE/>
              <w:autoSpaceDN/>
              <w:adjustRightInd/>
              <w:jc w:val="both"/>
              <w:textAlignment w:val="auto"/>
              <w:rPr>
                <w:b w:val="0"/>
                <w:sz w:val="18"/>
                <w:szCs w:val="18"/>
              </w:rPr>
            </w:pPr>
            <w:r w:rsidRPr="0010662A">
              <w:rPr>
                <w:b w:val="0"/>
                <w:sz w:val="18"/>
                <w:szCs w:val="18"/>
              </w:rPr>
              <w:t>Ártalmatlanítani a helyi előírások figyelembe vételével szabad.</w:t>
            </w:r>
          </w:p>
          <w:p w:rsidR="00F50667" w:rsidRPr="0010662A" w:rsidRDefault="00F50667" w:rsidP="009529D9">
            <w:pPr>
              <w:pStyle w:val="Cmsor2"/>
              <w:overflowPunct/>
              <w:autoSpaceDE/>
              <w:autoSpaceDN/>
              <w:adjustRightInd/>
              <w:jc w:val="both"/>
              <w:textAlignment w:val="auto"/>
              <w:rPr>
                <w:b w:val="0"/>
                <w:sz w:val="18"/>
                <w:szCs w:val="18"/>
              </w:rPr>
            </w:pPr>
            <w:r w:rsidRPr="0010662A">
              <w:rPr>
                <w:b w:val="0"/>
                <w:sz w:val="18"/>
                <w:szCs w:val="18"/>
              </w:rPr>
              <w:t>[</w:t>
            </w:r>
            <w:r w:rsidRPr="0010662A">
              <w:rPr>
                <w:b w:val="0"/>
                <w:bCs/>
                <w:sz w:val="18"/>
                <w:szCs w:val="18"/>
              </w:rPr>
              <w:t>442/2012. (XII. 29.) Korm. rendelet a csomagolásról és a csomagolási hulladékkal kapcsolatos hulladékgazdálkodási tevékenységekről</w:t>
            </w:r>
            <w:r w:rsidRPr="0010662A">
              <w:rPr>
                <w:b w:val="0"/>
                <w:sz w:val="18"/>
                <w:szCs w:val="18"/>
              </w:rPr>
              <w:t>]</w:t>
            </w:r>
          </w:p>
        </w:tc>
        <w:tc>
          <w:tcPr>
            <w:tcW w:w="293" w:type="dxa"/>
            <w:tcBorders>
              <w:right w:val="single" w:sz="12" w:space="0" w:color="auto"/>
            </w:tcBorders>
          </w:tcPr>
          <w:p w:rsidR="00F50667" w:rsidRPr="0010662A" w:rsidRDefault="00F50667" w:rsidP="009529D9">
            <w:pPr>
              <w:rPr>
                <w:sz w:val="18"/>
                <w:szCs w:val="18"/>
              </w:rPr>
            </w:pPr>
          </w:p>
        </w:tc>
      </w:tr>
      <w:tr w:rsidR="00F50667" w:rsidRPr="0010662A" w:rsidTr="000A5F46">
        <w:tc>
          <w:tcPr>
            <w:tcW w:w="306" w:type="dxa"/>
            <w:tcBorders>
              <w:left w:val="single" w:sz="12" w:space="0" w:color="auto"/>
            </w:tcBorders>
          </w:tcPr>
          <w:p w:rsidR="00F50667" w:rsidRPr="0010662A" w:rsidRDefault="00F50667" w:rsidP="00075A83">
            <w:pPr>
              <w:rPr>
                <w:sz w:val="18"/>
                <w:szCs w:val="18"/>
              </w:rPr>
            </w:pPr>
          </w:p>
        </w:tc>
        <w:tc>
          <w:tcPr>
            <w:tcW w:w="2966" w:type="dxa"/>
            <w:gridSpan w:val="12"/>
          </w:tcPr>
          <w:p w:rsidR="00F50667" w:rsidRPr="0010662A" w:rsidRDefault="00F50667" w:rsidP="009529D9">
            <w:pPr>
              <w:rPr>
                <w:bCs/>
                <w:sz w:val="18"/>
                <w:szCs w:val="18"/>
              </w:rPr>
            </w:pPr>
            <w:r w:rsidRPr="0010662A">
              <w:rPr>
                <w:bCs/>
                <w:sz w:val="18"/>
                <w:szCs w:val="18"/>
              </w:rPr>
              <w:t>Hulladékazonosító kód:</w:t>
            </w:r>
          </w:p>
        </w:tc>
        <w:tc>
          <w:tcPr>
            <w:tcW w:w="6540" w:type="dxa"/>
            <w:gridSpan w:val="15"/>
          </w:tcPr>
          <w:p w:rsidR="00F50667" w:rsidRPr="0010662A" w:rsidRDefault="00F50667" w:rsidP="00075A83">
            <w:pPr>
              <w:pStyle w:val="Cmsor2"/>
              <w:overflowPunct/>
              <w:autoSpaceDE/>
              <w:autoSpaceDN/>
              <w:adjustRightInd/>
              <w:jc w:val="both"/>
              <w:textAlignment w:val="auto"/>
              <w:rPr>
                <w:sz w:val="18"/>
                <w:szCs w:val="18"/>
              </w:rPr>
            </w:pPr>
            <w:r w:rsidRPr="0010662A">
              <w:rPr>
                <w:bCs/>
                <w:sz w:val="18"/>
                <w:szCs w:val="18"/>
              </w:rPr>
              <w:t xml:space="preserve">16 05 04* nyomásálló tartályokban tárolt veszélyes anyagokat tartalmazó gázok (ideértve a </w:t>
            </w:r>
            <w:proofErr w:type="spellStart"/>
            <w:r w:rsidRPr="0010662A">
              <w:rPr>
                <w:bCs/>
                <w:sz w:val="18"/>
                <w:szCs w:val="18"/>
              </w:rPr>
              <w:t>halonokat</w:t>
            </w:r>
            <w:proofErr w:type="spellEnd"/>
            <w:r w:rsidRPr="0010662A">
              <w:rPr>
                <w:bCs/>
                <w:sz w:val="18"/>
                <w:szCs w:val="18"/>
              </w:rPr>
              <w:t xml:space="preserve"> is)</w:t>
            </w:r>
          </w:p>
          <w:p w:rsidR="00F50667" w:rsidRPr="0010662A" w:rsidRDefault="00F50667" w:rsidP="00075A83">
            <w:pPr>
              <w:jc w:val="both"/>
              <w:rPr>
                <w:sz w:val="18"/>
                <w:szCs w:val="18"/>
              </w:rPr>
            </w:pPr>
            <w:r w:rsidRPr="0010662A">
              <w:rPr>
                <w:sz w:val="18"/>
                <w:szCs w:val="18"/>
              </w:rPr>
              <w:t xml:space="preserve">Ennek a terméknek a megfelelő </w:t>
            </w:r>
            <w:proofErr w:type="gramStart"/>
            <w:r w:rsidRPr="0010662A">
              <w:rPr>
                <w:sz w:val="18"/>
                <w:szCs w:val="18"/>
              </w:rPr>
              <w:t>hulladék azonosító</w:t>
            </w:r>
            <w:proofErr w:type="gramEnd"/>
            <w:r w:rsidRPr="0010662A">
              <w:rPr>
                <w:sz w:val="18"/>
                <w:szCs w:val="18"/>
              </w:rPr>
              <w:t xml:space="preserve"> főcsoportba, alcsoportba és az egyes hulladéktípusokba való besorolása az anyag felhasználásától függ. A képződést eredményező forrás hulladékai több, különböző főcsoportba is besorolhatók az adott hulladék tulajdonságaira való tekintettel, figyelembe véve az idevonatkozó rendeleteket.</w:t>
            </w:r>
          </w:p>
          <w:p w:rsidR="00F50667" w:rsidRPr="0010662A" w:rsidRDefault="00F50667" w:rsidP="00075A83">
            <w:pPr>
              <w:jc w:val="both"/>
              <w:rPr>
                <w:sz w:val="18"/>
                <w:szCs w:val="18"/>
              </w:rPr>
            </w:pPr>
            <w:r w:rsidRPr="0010662A">
              <w:rPr>
                <w:sz w:val="18"/>
                <w:szCs w:val="18"/>
              </w:rPr>
              <w:t>[72/2013. (VIII. 27.) VM rendelet a hulladékjegyzékről]</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c>
          <w:tcPr>
            <w:tcW w:w="306" w:type="dxa"/>
            <w:tcBorders>
              <w:left w:val="single" w:sz="12" w:space="0" w:color="auto"/>
              <w:bottom w:val="single" w:sz="12" w:space="0" w:color="auto"/>
            </w:tcBorders>
          </w:tcPr>
          <w:p w:rsidR="00F50667" w:rsidRPr="0010662A" w:rsidRDefault="00F50667" w:rsidP="00075A83">
            <w:pPr>
              <w:rPr>
                <w:sz w:val="20"/>
              </w:rPr>
            </w:pPr>
          </w:p>
        </w:tc>
        <w:tc>
          <w:tcPr>
            <w:tcW w:w="9506" w:type="dxa"/>
            <w:gridSpan w:val="27"/>
            <w:tcBorders>
              <w:bottom w:val="single" w:sz="12" w:space="0" w:color="auto"/>
            </w:tcBorders>
          </w:tcPr>
          <w:p w:rsidR="00F50667" w:rsidRPr="0010662A" w:rsidRDefault="00F50667" w:rsidP="00075A83">
            <w:pPr>
              <w:rPr>
                <w:sz w:val="20"/>
              </w:rPr>
            </w:pPr>
          </w:p>
        </w:tc>
        <w:tc>
          <w:tcPr>
            <w:tcW w:w="293" w:type="dxa"/>
            <w:tcBorders>
              <w:bottom w:val="single" w:sz="12" w:space="0" w:color="auto"/>
              <w:right w:val="single" w:sz="12" w:space="0" w:color="auto"/>
            </w:tcBorders>
          </w:tcPr>
          <w:p w:rsidR="00F50667" w:rsidRPr="0010662A" w:rsidRDefault="00F50667" w:rsidP="00075A83">
            <w:pPr>
              <w:rPr>
                <w:sz w:val="20"/>
              </w:rPr>
            </w:pPr>
          </w:p>
        </w:tc>
      </w:tr>
      <w:tr w:rsidR="00F50667" w:rsidRPr="0010662A" w:rsidTr="000A5F46">
        <w:tc>
          <w:tcPr>
            <w:tcW w:w="306" w:type="dxa"/>
          </w:tcPr>
          <w:p w:rsidR="00F50667" w:rsidRPr="0010662A" w:rsidRDefault="00F50667" w:rsidP="00075A83">
            <w:pPr>
              <w:rPr>
                <w:sz w:val="20"/>
              </w:rPr>
            </w:pPr>
          </w:p>
        </w:tc>
        <w:tc>
          <w:tcPr>
            <w:tcW w:w="9506" w:type="dxa"/>
            <w:gridSpan w:val="27"/>
          </w:tcPr>
          <w:p w:rsidR="00F50667" w:rsidRPr="0010662A" w:rsidRDefault="00F50667" w:rsidP="00075A83">
            <w:pPr>
              <w:rPr>
                <w:sz w:val="20"/>
              </w:rPr>
            </w:pPr>
          </w:p>
        </w:tc>
        <w:tc>
          <w:tcPr>
            <w:tcW w:w="293" w:type="dxa"/>
          </w:tcPr>
          <w:p w:rsidR="00F50667" w:rsidRPr="0010662A" w:rsidRDefault="00F50667" w:rsidP="00075A83">
            <w:pPr>
              <w:rPr>
                <w:sz w:val="20"/>
              </w:rPr>
            </w:pPr>
          </w:p>
        </w:tc>
      </w:tr>
      <w:tr w:rsidR="00F50667" w:rsidRPr="0010662A" w:rsidTr="000A5F46">
        <w:tc>
          <w:tcPr>
            <w:tcW w:w="306" w:type="dxa"/>
            <w:tcBorders>
              <w:top w:val="single" w:sz="12" w:space="0" w:color="auto"/>
              <w:left w:val="single" w:sz="12" w:space="0" w:color="auto"/>
            </w:tcBorders>
          </w:tcPr>
          <w:p w:rsidR="00F50667" w:rsidRPr="0010662A" w:rsidRDefault="00F50667" w:rsidP="00075A83">
            <w:pPr>
              <w:rPr>
                <w:sz w:val="20"/>
              </w:rPr>
            </w:pPr>
          </w:p>
        </w:tc>
        <w:tc>
          <w:tcPr>
            <w:tcW w:w="9506" w:type="dxa"/>
            <w:gridSpan w:val="27"/>
            <w:tcBorders>
              <w:top w:val="single" w:sz="12" w:space="0" w:color="auto"/>
              <w:bottom w:val="single" w:sz="6" w:space="0" w:color="auto"/>
            </w:tcBorders>
          </w:tcPr>
          <w:p w:rsidR="00F50667" w:rsidRPr="0010662A" w:rsidRDefault="00F50667" w:rsidP="00075A83">
            <w:pPr>
              <w:rPr>
                <w:sz w:val="20"/>
              </w:rPr>
            </w:pPr>
          </w:p>
        </w:tc>
        <w:tc>
          <w:tcPr>
            <w:tcW w:w="293" w:type="dxa"/>
            <w:tcBorders>
              <w:top w:val="single" w:sz="12" w:space="0" w:color="auto"/>
              <w:right w:val="single" w:sz="12" w:space="0" w:color="auto"/>
            </w:tcBorders>
          </w:tcPr>
          <w:p w:rsidR="00F50667" w:rsidRPr="0010662A" w:rsidRDefault="00F50667" w:rsidP="00075A83">
            <w:pPr>
              <w:rPr>
                <w:sz w:val="20"/>
              </w:rPr>
            </w:pPr>
          </w:p>
        </w:tc>
      </w:tr>
      <w:tr w:rsidR="00F50667" w:rsidRPr="0010662A" w:rsidTr="000A5F46">
        <w:tc>
          <w:tcPr>
            <w:tcW w:w="306" w:type="dxa"/>
            <w:tcBorders>
              <w:left w:val="single" w:sz="12" w:space="0" w:color="auto"/>
              <w:right w:val="single" w:sz="6" w:space="0" w:color="auto"/>
            </w:tcBorders>
          </w:tcPr>
          <w:p w:rsidR="00F50667" w:rsidRPr="0010662A" w:rsidRDefault="00F5066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F50667" w:rsidRPr="0010662A" w:rsidRDefault="00F50667" w:rsidP="00075A83">
            <w:pPr>
              <w:rPr>
                <w:b/>
                <w:sz w:val="22"/>
                <w:szCs w:val="22"/>
              </w:rPr>
            </w:pPr>
            <w:r w:rsidRPr="0010662A">
              <w:rPr>
                <w:b/>
                <w:sz w:val="22"/>
                <w:szCs w:val="22"/>
              </w:rPr>
              <w:t>14. SZAKASZ: Szállításra vonatkozó információk</w:t>
            </w:r>
          </w:p>
        </w:tc>
        <w:tc>
          <w:tcPr>
            <w:tcW w:w="293" w:type="dxa"/>
            <w:tcBorders>
              <w:left w:val="single" w:sz="6" w:space="0" w:color="auto"/>
              <w:right w:val="single" w:sz="12" w:space="0" w:color="auto"/>
            </w:tcBorders>
          </w:tcPr>
          <w:p w:rsidR="00F50667" w:rsidRPr="0010662A" w:rsidRDefault="00F50667" w:rsidP="00075A83">
            <w:pPr>
              <w:rPr>
                <w:sz w:val="22"/>
                <w:szCs w:val="22"/>
              </w:rPr>
            </w:pPr>
          </w:p>
        </w:tc>
      </w:tr>
      <w:tr w:rsidR="00F50667" w:rsidRPr="0010662A" w:rsidTr="000A5F46">
        <w:tc>
          <w:tcPr>
            <w:tcW w:w="306" w:type="dxa"/>
            <w:tcBorders>
              <w:left w:val="single" w:sz="12" w:space="0" w:color="auto"/>
            </w:tcBorders>
          </w:tcPr>
          <w:p w:rsidR="00F50667" w:rsidRPr="0010662A" w:rsidRDefault="00F50667" w:rsidP="00075A83">
            <w:pPr>
              <w:rPr>
                <w:sz w:val="20"/>
              </w:rPr>
            </w:pPr>
          </w:p>
        </w:tc>
        <w:tc>
          <w:tcPr>
            <w:tcW w:w="9506" w:type="dxa"/>
            <w:gridSpan w:val="27"/>
            <w:tcBorders>
              <w:top w:val="single" w:sz="6" w:space="0" w:color="auto"/>
            </w:tcBorders>
          </w:tcPr>
          <w:p w:rsidR="00F50667" w:rsidRPr="0010662A" w:rsidRDefault="00F50667" w:rsidP="00075A83">
            <w:pPr>
              <w:rPr>
                <w:sz w:val="20"/>
              </w:rPr>
            </w:pPr>
          </w:p>
        </w:tc>
        <w:tc>
          <w:tcPr>
            <w:tcW w:w="293" w:type="dxa"/>
            <w:tcBorders>
              <w:right w:val="single" w:sz="12" w:space="0" w:color="auto"/>
            </w:tcBorders>
          </w:tcPr>
          <w:p w:rsidR="00F50667" w:rsidRPr="0010662A" w:rsidRDefault="00F50667" w:rsidP="00075A83">
            <w:pPr>
              <w:rPr>
                <w:sz w:val="20"/>
              </w:rPr>
            </w:pPr>
          </w:p>
        </w:tc>
      </w:tr>
      <w:tr w:rsidR="00F50667" w:rsidRPr="0010662A" w:rsidTr="000A5F46">
        <w:tc>
          <w:tcPr>
            <w:tcW w:w="306" w:type="dxa"/>
            <w:tcBorders>
              <w:left w:val="single" w:sz="12" w:space="0" w:color="auto"/>
            </w:tcBorders>
          </w:tcPr>
          <w:p w:rsidR="00F50667" w:rsidRPr="0010662A" w:rsidRDefault="00F50667" w:rsidP="00581870">
            <w:pPr>
              <w:rPr>
                <w:sz w:val="18"/>
                <w:szCs w:val="18"/>
              </w:rPr>
            </w:pPr>
          </w:p>
        </w:tc>
        <w:tc>
          <w:tcPr>
            <w:tcW w:w="9506" w:type="dxa"/>
            <w:gridSpan w:val="27"/>
          </w:tcPr>
          <w:p w:rsidR="00F50667" w:rsidRPr="0010662A" w:rsidRDefault="00F50667" w:rsidP="00581870">
            <w:pPr>
              <w:rPr>
                <w:bCs/>
                <w:sz w:val="18"/>
                <w:szCs w:val="18"/>
              </w:rPr>
            </w:pPr>
            <w:r w:rsidRPr="0010662A">
              <w:rPr>
                <w:b/>
                <w:sz w:val="18"/>
                <w:szCs w:val="18"/>
                <w:u w:val="single"/>
              </w:rPr>
              <w:t xml:space="preserve">14.1. </w:t>
            </w:r>
            <w:proofErr w:type="spellStart"/>
            <w:r w:rsidRPr="0010662A">
              <w:rPr>
                <w:b/>
                <w:sz w:val="18"/>
                <w:szCs w:val="18"/>
                <w:u w:val="single"/>
              </w:rPr>
              <w:t>UN-szám</w:t>
            </w:r>
            <w:proofErr w:type="spellEnd"/>
          </w:p>
        </w:tc>
        <w:tc>
          <w:tcPr>
            <w:tcW w:w="293" w:type="dxa"/>
            <w:tcBorders>
              <w:right w:val="single" w:sz="12" w:space="0" w:color="auto"/>
            </w:tcBorders>
          </w:tcPr>
          <w:p w:rsidR="00F50667" w:rsidRPr="0010662A" w:rsidRDefault="00F50667" w:rsidP="00581870">
            <w:pPr>
              <w:rPr>
                <w:sz w:val="18"/>
                <w:szCs w:val="18"/>
              </w:rPr>
            </w:pPr>
          </w:p>
        </w:tc>
      </w:tr>
      <w:tr w:rsidR="00F50667" w:rsidRPr="0010662A" w:rsidTr="000A5F46">
        <w:tc>
          <w:tcPr>
            <w:tcW w:w="306" w:type="dxa"/>
            <w:tcBorders>
              <w:left w:val="single" w:sz="12" w:space="0" w:color="auto"/>
            </w:tcBorders>
          </w:tcPr>
          <w:p w:rsidR="00F50667" w:rsidRPr="0010662A" w:rsidRDefault="00F50667" w:rsidP="00581870">
            <w:pPr>
              <w:rPr>
                <w:i/>
                <w:sz w:val="16"/>
                <w:szCs w:val="16"/>
              </w:rPr>
            </w:pPr>
          </w:p>
        </w:tc>
        <w:tc>
          <w:tcPr>
            <w:tcW w:w="1888" w:type="dxa"/>
            <w:gridSpan w:val="6"/>
          </w:tcPr>
          <w:p w:rsidR="00F50667" w:rsidRPr="0010662A" w:rsidRDefault="00F50667" w:rsidP="00581870">
            <w:pPr>
              <w:jc w:val="center"/>
              <w:rPr>
                <w:b/>
                <w:i/>
                <w:sz w:val="16"/>
                <w:szCs w:val="16"/>
              </w:rPr>
            </w:pPr>
            <w:r w:rsidRPr="0010662A">
              <w:rPr>
                <w:b/>
                <w:i/>
                <w:sz w:val="16"/>
                <w:szCs w:val="16"/>
              </w:rPr>
              <w:t>közúti szállítás (ADR)</w:t>
            </w:r>
          </w:p>
        </w:tc>
        <w:tc>
          <w:tcPr>
            <w:tcW w:w="1899" w:type="dxa"/>
            <w:gridSpan w:val="10"/>
          </w:tcPr>
          <w:p w:rsidR="00F50667" w:rsidRPr="0010662A" w:rsidRDefault="00F50667" w:rsidP="00581870">
            <w:pPr>
              <w:jc w:val="center"/>
              <w:rPr>
                <w:b/>
                <w:i/>
                <w:sz w:val="16"/>
                <w:szCs w:val="16"/>
              </w:rPr>
            </w:pPr>
            <w:r w:rsidRPr="0010662A">
              <w:rPr>
                <w:b/>
                <w:i/>
                <w:sz w:val="16"/>
                <w:szCs w:val="16"/>
              </w:rPr>
              <w:t>vasúti szállítás (RID)</w:t>
            </w:r>
          </w:p>
        </w:tc>
        <w:tc>
          <w:tcPr>
            <w:tcW w:w="1900" w:type="dxa"/>
            <w:gridSpan w:val="5"/>
          </w:tcPr>
          <w:p w:rsidR="00F50667" w:rsidRPr="0010662A" w:rsidRDefault="00F50667" w:rsidP="00581870">
            <w:pPr>
              <w:jc w:val="center"/>
              <w:rPr>
                <w:b/>
                <w:i/>
                <w:sz w:val="16"/>
                <w:szCs w:val="16"/>
              </w:rPr>
            </w:pPr>
          </w:p>
        </w:tc>
        <w:tc>
          <w:tcPr>
            <w:tcW w:w="1899" w:type="dxa"/>
            <w:gridSpan w:val="4"/>
          </w:tcPr>
          <w:p w:rsidR="00F50667" w:rsidRPr="0010662A" w:rsidRDefault="00F50667" w:rsidP="00581870">
            <w:pPr>
              <w:jc w:val="center"/>
              <w:rPr>
                <w:b/>
                <w:i/>
                <w:sz w:val="16"/>
                <w:szCs w:val="16"/>
              </w:rPr>
            </w:pPr>
          </w:p>
        </w:tc>
        <w:tc>
          <w:tcPr>
            <w:tcW w:w="1920" w:type="dxa"/>
            <w:gridSpan w:val="2"/>
          </w:tcPr>
          <w:p w:rsidR="00F50667" w:rsidRPr="0010662A" w:rsidRDefault="00F50667" w:rsidP="00581870">
            <w:pPr>
              <w:jc w:val="center"/>
              <w:rPr>
                <w:b/>
                <w:i/>
                <w:sz w:val="16"/>
                <w:szCs w:val="16"/>
              </w:rPr>
            </w:pPr>
          </w:p>
        </w:tc>
        <w:tc>
          <w:tcPr>
            <w:tcW w:w="293" w:type="dxa"/>
            <w:tcBorders>
              <w:left w:val="nil"/>
              <w:right w:val="single" w:sz="12" w:space="0" w:color="auto"/>
            </w:tcBorders>
          </w:tcPr>
          <w:p w:rsidR="00F50667" w:rsidRPr="0010662A" w:rsidRDefault="00F50667" w:rsidP="00581870">
            <w:pPr>
              <w:rPr>
                <w:i/>
                <w:sz w:val="16"/>
                <w:szCs w:val="16"/>
              </w:rPr>
            </w:pPr>
          </w:p>
        </w:tc>
      </w:tr>
      <w:tr w:rsidR="00F50667" w:rsidRPr="0010662A" w:rsidTr="000A5F46">
        <w:tc>
          <w:tcPr>
            <w:tcW w:w="306" w:type="dxa"/>
            <w:tcBorders>
              <w:left w:val="single" w:sz="12" w:space="0" w:color="auto"/>
            </w:tcBorders>
          </w:tcPr>
          <w:p w:rsidR="00F50667" w:rsidRPr="0010662A" w:rsidRDefault="00F50667" w:rsidP="00581870">
            <w:pPr>
              <w:rPr>
                <w:sz w:val="16"/>
                <w:szCs w:val="16"/>
              </w:rPr>
            </w:pPr>
          </w:p>
        </w:tc>
        <w:tc>
          <w:tcPr>
            <w:tcW w:w="1888" w:type="dxa"/>
            <w:gridSpan w:val="6"/>
          </w:tcPr>
          <w:p w:rsidR="00F50667" w:rsidRPr="0010662A" w:rsidRDefault="00F50667" w:rsidP="00581870">
            <w:pPr>
              <w:jc w:val="center"/>
              <w:rPr>
                <w:sz w:val="16"/>
                <w:szCs w:val="16"/>
              </w:rPr>
            </w:pPr>
            <w:r w:rsidRPr="0010662A">
              <w:rPr>
                <w:sz w:val="16"/>
                <w:szCs w:val="16"/>
              </w:rPr>
              <w:t>1950</w:t>
            </w:r>
          </w:p>
        </w:tc>
        <w:tc>
          <w:tcPr>
            <w:tcW w:w="1899" w:type="dxa"/>
            <w:gridSpan w:val="10"/>
          </w:tcPr>
          <w:p w:rsidR="00F50667" w:rsidRPr="0010662A" w:rsidRDefault="00F50667" w:rsidP="00581870">
            <w:pPr>
              <w:jc w:val="center"/>
              <w:rPr>
                <w:sz w:val="16"/>
                <w:szCs w:val="16"/>
              </w:rPr>
            </w:pPr>
            <w:r w:rsidRPr="0010662A">
              <w:rPr>
                <w:sz w:val="16"/>
                <w:szCs w:val="16"/>
              </w:rPr>
              <w:t>1950</w:t>
            </w:r>
          </w:p>
        </w:tc>
        <w:tc>
          <w:tcPr>
            <w:tcW w:w="1900" w:type="dxa"/>
            <w:gridSpan w:val="5"/>
          </w:tcPr>
          <w:p w:rsidR="00F50667" w:rsidRPr="0010662A" w:rsidRDefault="00F50667" w:rsidP="00581870">
            <w:pPr>
              <w:jc w:val="center"/>
              <w:rPr>
                <w:sz w:val="16"/>
                <w:szCs w:val="16"/>
              </w:rPr>
            </w:pPr>
          </w:p>
        </w:tc>
        <w:tc>
          <w:tcPr>
            <w:tcW w:w="1899" w:type="dxa"/>
            <w:gridSpan w:val="4"/>
          </w:tcPr>
          <w:p w:rsidR="00F50667" w:rsidRPr="0010662A" w:rsidRDefault="00F50667" w:rsidP="00581870">
            <w:pPr>
              <w:jc w:val="center"/>
              <w:rPr>
                <w:sz w:val="16"/>
                <w:szCs w:val="16"/>
              </w:rPr>
            </w:pPr>
          </w:p>
        </w:tc>
        <w:tc>
          <w:tcPr>
            <w:tcW w:w="1920" w:type="dxa"/>
            <w:gridSpan w:val="2"/>
          </w:tcPr>
          <w:p w:rsidR="00F50667" w:rsidRPr="0010662A" w:rsidRDefault="00F50667" w:rsidP="00581870">
            <w:pPr>
              <w:jc w:val="center"/>
              <w:rPr>
                <w:sz w:val="16"/>
                <w:szCs w:val="16"/>
              </w:rPr>
            </w:pPr>
          </w:p>
        </w:tc>
        <w:tc>
          <w:tcPr>
            <w:tcW w:w="293" w:type="dxa"/>
            <w:tcBorders>
              <w:left w:val="nil"/>
              <w:right w:val="single" w:sz="12" w:space="0" w:color="auto"/>
            </w:tcBorders>
          </w:tcPr>
          <w:p w:rsidR="00F50667" w:rsidRPr="0010662A" w:rsidRDefault="00F50667" w:rsidP="00581870">
            <w:pPr>
              <w:rPr>
                <w:sz w:val="16"/>
                <w:szCs w:val="16"/>
              </w:rPr>
            </w:pPr>
          </w:p>
        </w:tc>
      </w:tr>
      <w:tr w:rsidR="00F50667" w:rsidRPr="0010662A" w:rsidTr="000A5F46">
        <w:tc>
          <w:tcPr>
            <w:tcW w:w="306" w:type="dxa"/>
            <w:tcBorders>
              <w:left w:val="single" w:sz="12" w:space="0" w:color="auto"/>
            </w:tcBorders>
          </w:tcPr>
          <w:p w:rsidR="00F50667" w:rsidRPr="0010662A" w:rsidRDefault="00F50667" w:rsidP="00581870">
            <w:pPr>
              <w:rPr>
                <w:sz w:val="18"/>
                <w:szCs w:val="18"/>
              </w:rPr>
            </w:pPr>
          </w:p>
        </w:tc>
        <w:tc>
          <w:tcPr>
            <w:tcW w:w="9506" w:type="dxa"/>
            <w:gridSpan w:val="27"/>
          </w:tcPr>
          <w:p w:rsidR="00F50667" w:rsidRPr="0010662A" w:rsidRDefault="00F50667" w:rsidP="00581870">
            <w:pPr>
              <w:rPr>
                <w:bCs/>
                <w:sz w:val="16"/>
                <w:szCs w:val="16"/>
              </w:rPr>
            </w:pPr>
            <w:r w:rsidRPr="0010662A">
              <w:rPr>
                <w:b/>
                <w:sz w:val="18"/>
                <w:szCs w:val="18"/>
                <w:u w:val="single"/>
              </w:rPr>
              <w:t>14.2. Az ENSZ szerinti megfelelő szállítási megnevezés</w:t>
            </w:r>
          </w:p>
        </w:tc>
        <w:tc>
          <w:tcPr>
            <w:tcW w:w="293" w:type="dxa"/>
            <w:tcBorders>
              <w:right w:val="single" w:sz="12" w:space="0" w:color="auto"/>
            </w:tcBorders>
          </w:tcPr>
          <w:p w:rsidR="00F50667" w:rsidRPr="0010662A" w:rsidRDefault="00F50667" w:rsidP="00581870">
            <w:pPr>
              <w:rPr>
                <w:sz w:val="18"/>
                <w:szCs w:val="18"/>
              </w:rPr>
            </w:pPr>
          </w:p>
        </w:tc>
      </w:tr>
      <w:tr w:rsidR="00F50667" w:rsidRPr="0010662A" w:rsidTr="000A5F46">
        <w:tc>
          <w:tcPr>
            <w:tcW w:w="306" w:type="dxa"/>
            <w:tcBorders>
              <w:left w:val="single" w:sz="12" w:space="0" w:color="auto"/>
            </w:tcBorders>
          </w:tcPr>
          <w:p w:rsidR="00F50667" w:rsidRPr="0010662A" w:rsidRDefault="00F50667" w:rsidP="00581870">
            <w:pPr>
              <w:rPr>
                <w:i/>
                <w:sz w:val="16"/>
                <w:szCs w:val="16"/>
              </w:rPr>
            </w:pPr>
          </w:p>
        </w:tc>
        <w:tc>
          <w:tcPr>
            <w:tcW w:w="1888" w:type="dxa"/>
            <w:gridSpan w:val="6"/>
          </w:tcPr>
          <w:p w:rsidR="00F50667" w:rsidRPr="0010662A" w:rsidRDefault="00F50667" w:rsidP="00581870">
            <w:pPr>
              <w:jc w:val="center"/>
              <w:rPr>
                <w:b/>
                <w:i/>
                <w:sz w:val="16"/>
                <w:szCs w:val="16"/>
              </w:rPr>
            </w:pPr>
            <w:r w:rsidRPr="0010662A">
              <w:rPr>
                <w:b/>
                <w:i/>
                <w:sz w:val="16"/>
                <w:szCs w:val="16"/>
              </w:rPr>
              <w:t>közúti szállítás (ADR)</w:t>
            </w:r>
          </w:p>
        </w:tc>
        <w:tc>
          <w:tcPr>
            <w:tcW w:w="1899" w:type="dxa"/>
            <w:gridSpan w:val="10"/>
          </w:tcPr>
          <w:p w:rsidR="00F50667" w:rsidRPr="0010662A" w:rsidRDefault="00F50667" w:rsidP="00581870">
            <w:pPr>
              <w:jc w:val="center"/>
              <w:rPr>
                <w:b/>
                <w:i/>
                <w:sz w:val="16"/>
                <w:szCs w:val="16"/>
              </w:rPr>
            </w:pPr>
            <w:r w:rsidRPr="0010662A">
              <w:rPr>
                <w:b/>
                <w:i/>
                <w:sz w:val="16"/>
                <w:szCs w:val="16"/>
              </w:rPr>
              <w:t>vasúti szállítás (RID)</w:t>
            </w:r>
          </w:p>
        </w:tc>
        <w:tc>
          <w:tcPr>
            <w:tcW w:w="1900" w:type="dxa"/>
            <w:gridSpan w:val="5"/>
          </w:tcPr>
          <w:p w:rsidR="00F50667" w:rsidRPr="0010662A" w:rsidRDefault="00F50667" w:rsidP="00581870">
            <w:pPr>
              <w:jc w:val="center"/>
              <w:rPr>
                <w:b/>
                <w:i/>
                <w:sz w:val="16"/>
                <w:szCs w:val="16"/>
              </w:rPr>
            </w:pPr>
          </w:p>
        </w:tc>
        <w:tc>
          <w:tcPr>
            <w:tcW w:w="1899" w:type="dxa"/>
            <w:gridSpan w:val="4"/>
          </w:tcPr>
          <w:p w:rsidR="00F50667" w:rsidRPr="0010662A" w:rsidRDefault="00F50667" w:rsidP="00581870">
            <w:pPr>
              <w:jc w:val="center"/>
              <w:rPr>
                <w:b/>
                <w:i/>
                <w:sz w:val="16"/>
                <w:szCs w:val="16"/>
              </w:rPr>
            </w:pPr>
          </w:p>
        </w:tc>
        <w:tc>
          <w:tcPr>
            <w:tcW w:w="1920" w:type="dxa"/>
            <w:gridSpan w:val="2"/>
          </w:tcPr>
          <w:p w:rsidR="00F50667" w:rsidRPr="0010662A" w:rsidRDefault="00F50667" w:rsidP="00581870">
            <w:pPr>
              <w:jc w:val="center"/>
              <w:rPr>
                <w:b/>
                <w:i/>
                <w:sz w:val="16"/>
                <w:szCs w:val="16"/>
              </w:rPr>
            </w:pPr>
          </w:p>
        </w:tc>
        <w:tc>
          <w:tcPr>
            <w:tcW w:w="293" w:type="dxa"/>
            <w:tcBorders>
              <w:left w:val="nil"/>
              <w:right w:val="single" w:sz="12" w:space="0" w:color="auto"/>
            </w:tcBorders>
          </w:tcPr>
          <w:p w:rsidR="00F50667" w:rsidRPr="0010662A" w:rsidRDefault="00F50667" w:rsidP="00581870">
            <w:pPr>
              <w:rPr>
                <w:i/>
                <w:sz w:val="16"/>
                <w:szCs w:val="16"/>
              </w:rPr>
            </w:pPr>
          </w:p>
        </w:tc>
      </w:tr>
      <w:tr w:rsidR="00F50667" w:rsidRPr="0010662A" w:rsidTr="000A5F46">
        <w:tc>
          <w:tcPr>
            <w:tcW w:w="306" w:type="dxa"/>
            <w:tcBorders>
              <w:left w:val="single" w:sz="12" w:space="0" w:color="auto"/>
            </w:tcBorders>
          </w:tcPr>
          <w:p w:rsidR="00F50667" w:rsidRPr="0010662A" w:rsidRDefault="00F50667" w:rsidP="00581870">
            <w:pPr>
              <w:rPr>
                <w:sz w:val="16"/>
                <w:szCs w:val="16"/>
              </w:rPr>
            </w:pPr>
          </w:p>
        </w:tc>
        <w:tc>
          <w:tcPr>
            <w:tcW w:w="1888" w:type="dxa"/>
            <w:gridSpan w:val="6"/>
          </w:tcPr>
          <w:p w:rsidR="00F50667" w:rsidRPr="0010662A" w:rsidRDefault="00F50667" w:rsidP="00581870">
            <w:pPr>
              <w:jc w:val="center"/>
              <w:rPr>
                <w:sz w:val="16"/>
                <w:szCs w:val="16"/>
              </w:rPr>
            </w:pPr>
            <w:r w:rsidRPr="0010662A">
              <w:rPr>
                <w:sz w:val="16"/>
                <w:szCs w:val="16"/>
              </w:rPr>
              <w:t>Aeroszolok, gyúlékony</w:t>
            </w:r>
          </w:p>
        </w:tc>
        <w:tc>
          <w:tcPr>
            <w:tcW w:w="1899" w:type="dxa"/>
            <w:gridSpan w:val="10"/>
          </w:tcPr>
          <w:p w:rsidR="00F50667" w:rsidRPr="0010662A" w:rsidRDefault="00F50667" w:rsidP="00581870">
            <w:pPr>
              <w:jc w:val="center"/>
              <w:rPr>
                <w:sz w:val="16"/>
                <w:szCs w:val="16"/>
              </w:rPr>
            </w:pPr>
            <w:r w:rsidRPr="0010662A">
              <w:rPr>
                <w:sz w:val="16"/>
                <w:szCs w:val="16"/>
              </w:rPr>
              <w:t>Aeroszolok, gyúlékony</w:t>
            </w:r>
          </w:p>
        </w:tc>
        <w:tc>
          <w:tcPr>
            <w:tcW w:w="1900" w:type="dxa"/>
            <w:gridSpan w:val="5"/>
          </w:tcPr>
          <w:p w:rsidR="00F50667" w:rsidRPr="0010662A" w:rsidRDefault="00F50667" w:rsidP="00581870">
            <w:pPr>
              <w:jc w:val="center"/>
              <w:rPr>
                <w:sz w:val="16"/>
                <w:szCs w:val="16"/>
              </w:rPr>
            </w:pPr>
          </w:p>
        </w:tc>
        <w:tc>
          <w:tcPr>
            <w:tcW w:w="1899" w:type="dxa"/>
            <w:gridSpan w:val="4"/>
          </w:tcPr>
          <w:p w:rsidR="00F50667" w:rsidRPr="0010662A" w:rsidRDefault="00F50667" w:rsidP="00581870">
            <w:pPr>
              <w:jc w:val="center"/>
              <w:rPr>
                <w:sz w:val="16"/>
                <w:szCs w:val="16"/>
              </w:rPr>
            </w:pPr>
          </w:p>
        </w:tc>
        <w:tc>
          <w:tcPr>
            <w:tcW w:w="1920" w:type="dxa"/>
            <w:gridSpan w:val="2"/>
          </w:tcPr>
          <w:p w:rsidR="00F50667" w:rsidRPr="0010662A" w:rsidRDefault="00F50667" w:rsidP="00581870">
            <w:pPr>
              <w:jc w:val="center"/>
              <w:rPr>
                <w:sz w:val="16"/>
                <w:szCs w:val="16"/>
              </w:rPr>
            </w:pPr>
          </w:p>
        </w:tc>
        <w:tc>
          <w:tcPr>
            <w:tcW w:w="293" w:type="dxa"/>
            <w:tcBorders>
              <w:left w:val="nil"/>
              <w:right w:val="single" w:sz="12" w:space="0" w:color="auto"/>
            </w:tcBorders>
          </w:tcPr>
          <w:p w:rsidR="00F50667" w:rsidRPr="0010662A" w:rsidRDefault="00F50667" w:rsidP="00581870">
            <w:pPr>
              <w:rPr>
                <w:sz w:val="16"/>
                <w:szCs w:val="16"/>
              </w:rPr>
            </w:pPr>
          </w:p>
        </w:tc>
      </w:tr>
      <w:tr w:rsidR="00F50667" w:rsidRPr="0010662A" w:rsidTr="000A5F46">
        <w:tc>
          <w:tcPr>
            <w:tcW w:w="306" w:type="dxa"/>
            <w:tcBorders>
              <w:left w:val="single" w:sz="12" w:space="0" w:color="auto"/>
            </w:tcBorders>
          </w:tcPr>
          <w:p w:rsidR="00F50667" w:rsidRPr="0010662A" w:rsidRDefault="00F50667" w:rsidP="00581870">
            <w:pPr>
              <w:rPr>
                <w:sz w:val="18"/>
                <w:szCs w:val="18"/>
              </w:rPr>
            </w:pPr>
          </w:p>
        </w:tc>
        <w:tc>
          <w:tcPr>
            <w:tcW w:w="9506" w:type="dxa"/>
            <w:gridSpan w:val="27"/>
          </w:tcPr>
          <w:p w:rsidR="00F50667" w:rsidRPr="0010662A" w:rsidRDefault="00F50667" w:rsidP="00581870">
            <w:pPr>
              <w:rPr>
                <w:bCs/>
                <w:sz w:val="18"/>
                <w:szCs w:val="18"/>
              </w:rPr>
            </w:pPr>
            <w:r w:rsidRPr="0010662A">
              <w:rPr>
                <w:b/>
                <w:sz w:val="18"/>
                <w:szCs w:val="18"/>
                <w:u w:val="single"/>
              </w:rPr>
              <w:t xml:space="preserve">14.3. Szállítási veszélyességi </w:t>
            </w:r>
            <w:proofErr w:type="gramStart"/>
            <w:r w:rsidRPr="0010662A">
              <w:rPr>
                <w:b/>
                <w:sz w:val="18"/>
                <w:szCs w:val="18"/>
                <w:u w:val="single"/>
              </w:rPr>
              <w:t>osztály(</w:t>
            </w:r>
            <w:proofErr w:type="gramEnd"/>
            <w:r w:rsidRPr="0010662A">
              <w:rPr>
                <w:b/>
                <w:sz w:val="18"/>
                <w:szCs w:val="18"/>
                <w:u w:val="single"/>
              </w:rPr>
              <w:t>ok)</w:t>
            </w:r>
          </w:p>
        </w:tc>
        <w:tc>
          <w:tcPr>
            <w:tcW w:w="293" w:type="dxa"/>
            <w:tcBorders>
              <w:right w:val="single" w:sz="12" w:space="0" w:color="auto"/>
            </w:tcBorders>
          </w:tcPr>
          <w:p w:rsidR="00F50667" w:rsidRPr="0010662A" w:rsidRDefault="00F50667" w:rsidP="00581870">
            <w:pPr>
              <w:rPr>
                <w:sz w:val="18"/>
                <w:szCs w:val="18"/>
              </w:rPr>
            </w:pPr>
          </w:p>
        </w:tc>
      </w:tr>
      <w:tr w:rsidR="00F50667" w:rsidRPr="00BF13B8" w:rsidTr="000A5F46">
        <w:tc>
          <w:tcPr>
            <w:tcW w:w="306" w:type="dxa"/>
            <w:tcBorders>
              <w:left w:val="single" w:sz="12" w:space="0" w:color="auto"/>
            </w:tcBorders>
          </w:tcPr>
          <w:p w:rsidR="00F50667" w:rsidRPr="00BF13B8" w:rsidRDefault="00F50667" w:rsidP="00581870">
            <w:pPr>
              <w:rPr>
                <w:i/>
                <w:sz w:val="16"/>
                <w:szCs w:val="16"/>
              </w:rPr>
            </w:pPr>
          </w:p>
        </w:tc>
        <w:tc>
          <w:tcPr>
            <w:tcW w:w="1888" w:type="dxa"/>
            <w:gridSpan w:val="6"/>
          </w:tcPr>
          <w:p w:rsidR="00F50667" w:rsidRPr="00BF13B8" w:rsidRDefault="00F50667" w:rsidP="00581870">
            <w:pPr>
              <w:jc w:val="center"/>
              <w:rPr>
                <w:b/>
                <w:i/>
                <w:sz w:val="16"/>
                <w:szCs w:val="16"/>
              </w:rPr>
            </w:pPr>
          </w:p>
        </w:tc>
        <w:tc>
          <w:tcPr>
            <w:tcW w:w="1899" w:type="dxa"/>
            <w:gridSpan w:val="10"/>
          </w:tcPr>
          <w:p w:rsidR="00F50667" w:rsidRPr="00BF13B8" w:rsidRDefault="00F50667" w:rsidP="00086C7D">
            <w:pPr>
              <w:jc w:val="center"/>
              <w:rPr>
                <w:b/>
                <w:i/>
                <w:sz w:val="16"/>
                <w:szCs w:val="16"/>
              </w:rPr>
            </w:pPr>
            <w:r w:rsidRPr="00BF13B8">
              <w:rPr>
                <w:b/>
                <w:i/>
                <w:sz w:val="16"/>
                <w:szCs w:val="16"/>
              </w:rPr>
              <w:t>közúti szállítás (ADR)</w:t>
            </w:r>
          </w:p>
        </w:tc>
        <w:tc>
          <w:tcPr>
            <w:tcW w:w="1900" w:type="dxa"/>
            <w:gridSpan w:val="5"/>
          </w:tcPr>
          <w:p w:rsidR="00F50667" w:rsidRPr="00BF13B8" w:rsidRDefault="00F50667" w:rsidP="00086C7D">
            <w:pPr>
              <w:jc w:val="center"/>
              <w:rPr>
                <w:b/>
                <w:i/>
                <w:sz w:val="16"/>
                <w:szCs w:val="16"/>
              </w:rPr>
            </w:pPr>
            <w:r w:rsidRPr="00BF13B8">
              <w:rPr>
                <w:b/>
                <w:i/>
                <w:sz w:val="16"/>
                <w:szCs w:val="16"/>
              </w:rPr>
              <w:t>vasúti szállítás (RID)</w:t>
            </w:r>
          </w:p>
        </w:tc>
        <w:tc>
          <w:tcPr>
            <w:tcW w:w="1899" w:type="dxa"/>
            <w:gridSpan w:val="4"/>
          </w:tcPr>
          <w:p w:rsidR="00F50667" w:rsidRPr="00BF13B8" w:rsidRDefault="00F50667" w:rsidP="00086C7D">
            <w:pPr>
              <w:jc w:val="center"/>
              <w:rPr>
                <w:b/>
                <w:i/>
                <w:sz w:val="16"/>
                <w:szCs w:val="16"/>
              </w:rPr>
            </w:pPr>
          </w:p>
        </w:tc>
        <w:tc>
          <w:tcPr>
            <w:tcW w:w="1920" w:type="dxa"/>
            <w:gridSpan w:val="2"/>
          </w:tcPr>
          <w:p w:rsidR="00F50667" w:rsidRPr="00BF13B8" w:rsidRDefault="00F50667" w:rsidP="00581870">
            <w:pPr>
              <w:jc w:val="center"/>
              <w:rPr>
                <w:b/>
                <w:i/>
                <w:sz w:val="16"/>
                <w:szCs w:val="16"/>
              </w:rPr>
            </w:pPr>
          </w:p>
        </w:tc>
        <w:tc>
          <w:tcPr>
            <w:tcW w:w="293" w:type="dxa"/>
            <w:tcBorders>
              <w:left w:val="nil"/>
              <w:right w:val="single" w:sz="12" w:space="0" w:color="auto"/>
            </w:tcBorders>
          </w:tcPr>
          <w:p w:rsidR="00F50667" w:rsidRPr="00BF13B8" w:rsidRDefault="00F50667" w:rsidP="00581870">
            <w:pPr>
              <w:rPr>
                <w:i/>
                <w:sz w:val="16"/>
                <w:szCs w:val="16"/>
              </w:rPr>
            </w:pPr>
          </w:p>
        </w:tc>
      </w:tr>
      <w:tr w:rsidR="00F50667" w:rsidRPr="00BF13B8" w:rsidTr="000A5F46">
        <w:tc>
          <w:tcPr>
            <w:tcW w:w="306" w:type="dxa"/>
            <w:tcBorders>
              <w:left w:val="single" w:sz="12" w:space="0" w:color="auto"/>
            </w:tcBorders>
          </w:tcPr>
          <w:p w:rsidR="00F50667" w:rsidRPr="00BF13B8" w:rsidRDefault="00F50667" w:rsidP="00086C7D">
            <w:pPr>
              <w:rPr>
                <w:sz w:val="16"/>
                <w:szCs w:val="16"/>
              </w:rPr>
            </w:pPr>
          </w:p>
        </w:tc>
        <w:tc>
          <w:tcPr>
            <w:tcW w:w="1888" w:type="dxa"/>
            <w:gridSpan w:val="6"/>
          </w:tcPr>
          <w:p w:rsidR="00F50667" w:rsidRPr="00BF13B8" w:rsidRDefault="00F50667" w:rsidP="00086C7D">
            <w:pPr>
              <w:rPr>
                <w:bCs/>
                <w:sz w:val="16"/>
                <w:szCs w:val="16"/>
              </w:rPr>
            </w:pPr>
            <w:r w:rsidRPr="00BF13B8">
              <w:rPr>
                <w:bCs/>
                <w:sz w:val="16"/>
                <w:szCs w:val="16"/>
              </w:rPr>
              <w:t>Osztály:</w:t>
            </w:r>
          </w:p>
        </w:tc>
        <w:tc>
          <w:tcPr>
            <w:tcW w:w="1899" w:type="dxa"/>
            <w:gridSpan w:val="10"/>
          </w:tcPr>
          <w:p w:rsidR="00F50667" w:rsidRPr="00BF13B8" w:rsidRDefault="00F50667" w:rsidP="00086C7D">
            <w:pPr>
              <w:jc w:val="center"/>
              <w:rPr>
                <w:sz w:val="16"/>
                <w:szCs w:val="16"/>
              </w:rPr>
            </w:pPr>
            <w:r w:rsidRPr="00BF13B8">
              <w:rPr>
                <w:sz w:val="16"/>
                <w:szCs w:val="16"/>
              </w:rPr>
              <w:t>2</w:t>
            </w:r>
          </w:p>
        </w:tc>
        <w:tc>
          <w:tcPr>
            <w:tcW w:w="1900" w:type="dxa"/>
            <w:gridSpan w:val="5"/>
          </w:tcPr>
          <w:p w:rsidR="00F50667" w:rsidRPr="00BF13B8" w:rsidRDefault="00F50667" w:rsidP="00086C7D">
            <w:pPr>
              <w:jc w:val="center"/>
              <w:rPr>
                <w:sz w:val="16"/>
                <w:szCs w:val="16"/>
              </w:rPr>
            </w:pPr>
            <w:r w:rsidRPr="00BF13B8">
              <w:rPr>
                <w:sz w:val="16"/>
                <w:szCs w:val="16"/>
              </w:rPr>
              <w:t>2</w:t>
            </w:r>
          </w:p>
        </w:tc>
        <w:tc>
          <w:tcPr>
            <w:tcW w:w="1899" w:type="dxa"/>
            <w:gridSpan w:val="4"/>
          </w:tcPr>
          <w:p w:rsidR="00F50667" w:rsidRPr="00BF13B8" w:rsidRDefault="00F50667" w:rsidP="00086C7D">
            <w:pPr>
              <w:jc w:val="center"/>
              <w:rPr>
                <w:sz w:val="16"/>
                <w:szCs w:val="16"/>
              </w:rPr>
            </w:pPr>
          </w:p>
        </w:tc>
        <w:tc>
          <w:tcPr>
            <w:tcW w:w="1920" w:type="dxa"/>
            <w:gridSpan w:val="2"/>
          </w:tcPr>
          <w:p w:rsidR="00F50667" w:rsidRPr="00BF13B8" w:rsidRDefault="00F50667" w:rsidP="00086C7D">
            <w:pPr>
              <w:jc w:val="center"/>
              <w:rPr>
                <w:sz w:val="16"/>
                <w:szCs w:val="16"/>
              </w:rPr>
            </w:pPr>
          </w:p>
        </w:tc>
        <w:tc>
          <w:tcPr>
            <w:tcW w:w="293" w:type="dxa"/>
            <w:tcBorders>
              <w:left w:val="nil"/>
              <w:right w:val="single" w:sz="12" w:space="0" w:color="auto"/>
            </w:tcBorders>
          </w:tcPr>
          <w:p w:rsidR="00F50667" w:rsidRPr="00BF13B8" w:rsidRDefault="00F50667" w:rsidP="00086C7D">
            <w:pPr>
              <w:rPr>
                <w:sz w:val="16"/>
                <w:szCs w:val="16"/>
              </w:rPr>
            </w:pPr>
          </w:p>
        </w:tc>
      </w:tr>
      <w:tr w:rsidR="00F50667" w:rsidRPr="00BF13B8" w:rsidTr="000A5F46">
        <w:tc>
          <w:tcPr>
            <w:tcW w:w="306" w:type="dxa"/>
            <w:tcBorders>
              <w:left w:val="single" w:sz="12" w:space="0" w:color="auto"/>
            </w:tcBorders>
          </w:tcPr>
          <w:p w:rsidR="00F50667" w:rsidRPr="00BF13B8" w:rsidRDefault="00F50667" w:rsidP="00581870">
            <w:pPr>
              <w:rPr>
                <w:sz w:val="16"/>
                <w:szCs w:val="16"/>
              </w:rPr>
            </w:pPr>
          </w:p>
        </w:tc>
        <w:tc>
          <w:tcPr>
            <w:tcW w:w="1888" w:type="dxa"/>
            <w:gridSpan w:val="6"/>
          </w:tcPr>
          <w:p w:rsidR="00F50667" w:rsidRPr="00BF13B8" w:rsidRDefault="00F50667" w:rsidP="00891EB8">
            <w:pPr>
              <w:rPr>
                <w:sz w:val="16"/>
                <w:szCs w:val="16"/>
              </w:rPr>
            </w:pPr>
            <w:r w:rsidRPr="00BF13B8">
              <w:rPr>
                <w:bCs/>
                <w:sz w:val="16"/>
                <w:szCs w:val="16"/>
              </w:rPr>
              <w:t>Osztályozási kód:</w:t>
            </w:r>
          </w:p>
        </w:tc>
        <w:tc>
          <w:tcPr>
            <w:tcW w:w="1899" w:type="dxa"/>
            <w:gridSpan w:val="10"/>
          </w:tcPr>
          <w:p w:rsidR="00F50667" w:rsidRPr="00BF13B8" w:rsidRDefault="00F50667" w:rsidP="00086C7D">
            <w:pPr>
              <w:jc w:val="center"/>
              <w:rPr>
                <w:sz w:val="16"/>
                <w:szCs w:val="16"/>
              </w:rPr>
            </w:pPr>
            <w:r w:rsidRPr="00BF13B8">
              <w:rPr>
                <w:sz w:val="16"/>
                <w:szCs w:val="16"/>
              </w:rPr>
              <w:t>5F</w:t>
            </w:r>
          </w:p>
        </w:tc>
        <w:tc>
          <w:tcPr>
            <w:tcW w:w="1900" w:type="dxa"/>
            <w:gridSpan w:val="5"/>
          </w:tcPr>
          <w:p w:rsidR="00F50667" w:rsidRPr="00BF13B8" w:rsidRDefault="00F50667" w:rsidP="00086C7D">
            <w:pPr>
              <w:jc w:val="center"/>
              <w:rPr>
                <w:sz w:val="16"/>
                <w:szCs w:val="16"/>
              </w:rPr>
            </w:pPr>
            <w:r w:rsidRPr="00BF13B8">
              <w:rPr>
                <w:sz w:val="16"/>
                <w:szCs w:val="16"/>
              </w:rPr>
              <w:t>5F</w:t>
            </w:r>
          </w:p>
        </w:tc>
        <w:tc>
          <w:tcPr>
            <w:tcW w:w="1899" w:type="dxa"/>
            <w:gridSpan w:val="4"/>
          </w:tcPr>
          <w:p w:rsidR="00F50667" w:rsidRPr="00BF13B8" w:rsidRDefault="00F50667" w:rsidP="00581870">
            <w:pPr>
              <w:jc w:val="center"/>
              <w:rPr>
                <w:sz w:val="16"/>
                <w:szCs w:val="16"/>
              </w:rPr>
            </w:pPr>
          </w:p>
        </w:tc>
        <w:tc>
          <w:tcPr>
            <w:tcW w:w="1920" w:type="dxa"/>
            <w:gridSpan w:val="2"/>
          </w:tcPr>
          <w:p w:rsidR="00F50667" w:rsidRPr="00BF13B8" w:rsidRDefault="00F50667" w:rsidP="00581870">
            <w:pPr>
              <w:jc w:val="center"/>
              <w:rPr>
                <w:sz w:val="16"/>
                <w:szCs w:val="16"/>
              </w:rPr>
            </w:pPr>
          </w:p>
        </w:tc>
        <w:tc>
          <w:tcPr>
            <w:tcW w:w="293" w:type="dxa"/>
            <w:tcBorders>
              <w:left w:val="nil"/>
              <w:right w:val="single" w:sz="12" w:space="0" w:color="auto"/>
            </w:tcBorders>
          </w:tcPr>
          <w:p w:rsidR="00F50667" w:rsidRPr="00BF13B8" w:rsidRDefault="00F50667" w:rsidP="00581870">
            <w:pPr>
              <w:rPr>
                <w:sz w:val="16"/>
                <w:szCs w:val="16"/>
              </w:rPr>
            </w:pPr>
          </w:p>
        </w:tc>
      </w:tr>
      <w:tr w:rsidR="00F50667" w:rsidRPr="00BF13B8" w:rsidTr="000A5F46">
        <w:tc>
          <w:tcPr>
            <w:tcW w:w="306" w:type="dxa"/>
            <w:tcBorders>
              <w:left w:val="single" w:sz="12" w:space="0" w:color="auto"/>
            </w:tcBorders>
          </w:tcPr>
          <w:p w:rsidR="00F50667" w:rsidRPr="00BF13B8" w:rsidRDefault="00F50667" w:rsidP="00581870">
            <w:pPr>
              <w:rPr>
                <w:sz w:val="16"/>
                <w:szCs w:val="16"/>
              </w:rPr>
            </w:pPr>
          </w:p>
        </w:tc>
        <w:tc>
          <w:tcPr>
            <w:tcW w:w="1888" w:type="dxa"/>
            <w:gridSpan w:val="6"/>
          </w:tcPr>
          <w:p w:rsidR="00F50667" w:rsidRPr="00BF13B8" w:rsidRDefault="00F50667" w:rsidP="00891EB8">
            <w:pPr>
              <w:rPr>
                <w:sz w:val="16"/>
                <w:szCs w:val="16"/>
              </w:rPr>
            </w:pPr>
            <w:r w:rsidRPr="00BF13B8">
              <w:rPr>
                <w:bCs/>
                <w:sz w:val="16"/>
                <w:szCs w:val="16"/>
              </w:rPr>
              <w:t>Bárcák:</w:t>
            </w:r>
          </w:p>
        </w:tc>
        <w:tc>
          <w:tcPr>
            <w:tcW w:w="1899" w:type="dxa"/>
            <w:gridSpan w:val="10"/>
          </w:tcPr>
          <w:p w:rsidR="00F50667" w:rsidRPr="00BF13B8" w:rsidRDefault="00F50667" w:rsidP="00086C7D">
            <w:pPr>
              <w:jc w:val="center"/>
              <w:rPr>
                <w:sz w:val="16"/>
                <w:szCs w:val="16"/>
              </w:rPr>
            </w:pPr>
            <w:r w:rsidRPr="00BF13B8">
              <w:rPr>
                <w:sz w:val="16"/>
                <w:szCs w:val="16"/>
              </w:rPr>
              <w:t>2.1</w:t>
            </w:r>
          </w:p>
        </w:tc>
        <w:tc>
          <w:tcPr>
            <w:tcW w:w="1900" w:type="dxa"/>
            <w:gridSpan w:val="5"/>
          </w:tcPr>
          <w:p w:rsidR="00F50667" w:rsidRPr="00BF13B8" w:rsidRDefault="00F50667" w:rsidP="00086C7D">
            <w:pPr>
              <w:jc w:val="center"/>
              <w:rPr>
                <w:sz w:val="16"/>
                <w:szCs w:val="16"/>
              </w:rPr>
            </w:pPr>
            <w:r w:rsidRPr="00BF13B8">
              <w:rPr>
                <w:sz w:val="16"/>
                <w:szCs w:val="16"/>
              </w:rPr>
              <w:t>2.1</w:t>
            </w:r>
          </w:p>
        </w:tc>
        <w:tc>
          <w:tcPr>
            <w:tcW w:w="1899" w:type="dxa"/>
            <w:gridSpan w:val="4"/>
          </w:tcPr>
          <w:p w:rsidR="00F50667" w:rsidRPr="00BF13B8" w:rsidRDefault="00F50667" w:rsidP="00581870">
            <w:pPr>
              <w:jc w:val="center"/>
              <w:rPr>
                <w:sz w:val="16"/>
                <w:szCs w:val="16"/>
              </w:rPr>
            </w:pPr>
          </w:p>
        </w:tc>
        <w:tc>
          <w:tcPr>
            <w:tcW w:w="1920" w:type="dxa"/>
            <w:gridSpan w:val="2"/>
          </w:tcPr>
          <w:p w:rsidR="00F50667" w:rsidRPr="00BF13B8" w:rsidRDefault="00F50667" w:rsidP="00581870">
            <w:pPr>
              <w:jc w:val="center"/>
              <w:rPr>
                <w:sz w:val="16"/>
                <w:szCs w:val="16"/>
              </w:rPr>
            </w:pPr>
          </w:p>
        </w:tc>
        <w:tc>
          <w:tcPr>
            <w:tcW w:w="293" w:type="dxa"/>
            <w:tcBorders>
              <w:left w:val="nil"/>
              <w:right w:val="single" w:sz="12" w:space="0" w:color="auto"/>
            </w:tcBorders>
          </w:tcPr>
          <w:p w:rsidR="00F50667" w:rsidRPr="00BF13B8" w:rsidRDefault="00F50667" w:rsidP="00581870">
            <w:pPr>
              <w:rPr>
                <w:sz w:val="16"/>
                <w:szCs w:val="16"/>
              </w:rPr>
            </w:pPr>
          </w:p>
        </w:tc>
      </w:tr>
      <w:tr w:rsidR="00F50667" w:rsidRPr="00BF13B8" w:rsidTr="000A5F46">
        <w:tc>
          <w:tcPr>
            <w:tcW w:w="306" w:type="dxa"/>
            <w:tcBorders>
              <w:left w:val="single" w:sz="12" w:space="0" w:color="auto"/>
            </w:tcBorders>
          </w:tcPr>
          <w:p w:rsidR="00F50667" w:rsidRPr="00BF13B8" w:rsidRDefault="00F50667" w:rsidP="00581870">
            <w:pPr>
              <w:rPr>
                <w:sz w:val="16"/>
                <w:szCs w:val="16"/>
              </w:rPr>
            </w:pPr>
          </w:p>
        </w:tc>
        <w:tc>
          <w:tcPr>
            <w:tcW w:w="1888" w:type="dxa"/>
            <w:gridSpan w:val="6"/>
          </w:tcPr>
          <w:p w:rsidR="00F50667" w:rsidRPr="00BF13B8" w:rsidRDefault="00F50667" w:rsidP="00891EB8">
            <w:pPr>
              <w:rPr>
                <w:sz w:val="16"/>
                <w:szCs w:val="16"/>
              </w:rPr>
            </w:pPr>
            <w:r w:rsidRPr="00BF13B8">
              <w:rPr>
                <w:sz w:val="16"/>
                <w:szCs w:val="16"/>
              </w:rPr>
              <w:t>Alagútkorlátozási kód:</w:t>
            </w:r>
          </w:p>
        </w:tc>
        <w:tc>
          <w:tcPr>
            <w:tcW w:w="1899" w:type="dxa"/>
            <w:gridSpan w:val="10"/>
          </w:tcPr>
          <w:p w:rsidR="00F50667" w:rsidRPr="00BF13B8" w:rsidRDefault="00F50667" w:rsidP="00086C7D">
            <w:pPr>
              <w:jc w:val="center"/>
              <w:rPr>
                <w:sz w:val="16"/>
                <w:szCs w:val="16"/>
              </w:rPr>
            </w:pPr>
            <w:r w:rsidRPr="00BF13B8">
              <w:rPr>
                <w:sz w:val="16"/>
                <w:szCs w:val="16"/>
              </w:rPr>
              <w:t>(B1D)</w:t>
            </w:r>
          </w:p>
        </w:tc>
        <w:tc>
          <w:tcPr>
            <w:tcW w:w="1900" w:type="dxa"/>
            <w:gridSpan w:val="5"/>
          </w:tcPr>
          <w:p w:rsidR="00F50667" w:rsidRPr="00BF13B8" w:rsidRDefault="00F50667" w:rsidP="00086C7D">
            <w:pPr>
              <w:jc w:val="center"/>
              <w:rPr>
                <w:sz w:val="16"/>
                <w:szCs w:val="16"/>
              </w:rPr>
            </w:pPr>
            <w:r w:rsidRPr="00BF13B8">
              <w:rPr>
                <w:sz w:val="16"/>
                <w:szCs w:val="16"/>
              </w:rPr>
              <w:t>(B1D)</w:t>
            </w:r>
          </w:p>
        </w:tc>
        <w:tc>
          <w:tcPr>
            <w:tcW w:w="1899" w:type="dxa"/>
            <w:gridSpan w:val="4"/>
          </w:tcPr>
          <w:p w:rsidR="00F50667" w:rsidRPr="00BF13B8" w:rsidRDefault="00F50667" w:rsidP="00581870">
            <w:pPr>
              <w:jc w:val="center"/>
              <w:rPr>
                <w:sz w:val="16"/>
                <w:szCs w:val="16"/>
              </w:rPr>
            </w:pPr>
          </w:p>
        </w:tc>
        <w:tc>
          <w:tcPr>
            <w:tcW w:w="1920" w:type="dxa"/>
            <w:gridSpan w:val="2"/>
          </w:tcPr>
          <w:p w:rsidR="00F50667" w:rsidRPr="00BF13B8" w:rsidRDefault="00F50667" w:rsidP="00581870">
            <w:pPr>
              <w:jc w:val="center"/>
              <w:rPr>
                <w:sz w:val="16"/>
                <w:szCs w:val="16"/>
              </w:rPr>
            </w:pPr>
          </w:p>
        </w:tc>
        <w:tc>
          <w:tcPr>
            <w:tcW w:w="293" w:type="dxa"/>
            <w:tcBorders>
              <w:left w:val="nil"/>
              <w:right w:val="single" w:sz="12" w:space="0" w:color="auto"/>
            </w:tcBorders>
          </w:tcPr>
          <w:p w:rsidR="00F50667" w:rsidRPr="00BF13B8" w:rsidRDefault="00F50667" w:rsidP="00581870">
            <w:pPr>
              <w:rPr>
                <w:sz w:val="16"/>
                <w:szCs w:val="16"/>
              </w:rPr>
            </w:pPr>
          </w:p>
        </w:tc>
      </w:tr>
      <w:tr w:rsidR="00F50667" w:rsidRPr="00BF13B8" w:rsidTr="000A5F46">
        <w:tc>
          <w:tcPr>
            <w:tcW w:w="306" w:type="dxa"/>
            <w:tcBorders>
              <w:left w:val="single" w:sz="12" w:space="0" w:color="auto"/>
            </w:tcBorders>
          </w:tcPr>
          <w:p w:rsidR="00F50667" w:rsidRPr="00BF13B8" w:rsidRDefault="00F50667" w:rsidP="00581870">
            <w:pPr>
              <w:rPr>
                <w:sz w:val="16"/>
                <w:szCs w:val="16"/>
              </w:rPr>
            </w:pPr>
          </w:p>
        </w:tc>
        <w:tc>
          <w:tcPr>
            <w:tcW w:w="1888" w:type="dxa"/>
            <w:gridSpan w:val="6"/>
          </w:tcPr>
          <w:p w:rsidR="00F50667" w:rsidRPr="00BF13B8" w:rsidRDefault="00F50667" w:rsidP="00891EB8">
            <w:pPr>
              <w:rPr>
                <w:sz w:val="16"/>
                <w:szCs w:val="16"/>
              </w:rPr>
            </w:pPr>
            <w:r w:rsidRPr="00BF13B8">
              <w:rPr>
                <w:sz w:val="16"/>
                <w:szCs w:val="16"/>
              </w:rPr>
              <w:t>Szállítási kategória:</w:t>
            </w:r>
          </w:p>
        </w:tc>
        <w:tc>
          <w:tcPr>
            <w:tcW w:w="1899" w:type="dxa"/>
            <w:gridSpan w:val="10"/>
          </w:tcPr>
          <w:p w:rsidR="00F50667" w:rsidRPr="00BF13B8" w:rsidRDefault="00F50667" w:rsidP="00086C7D">
            <w:pPr>
              <w:jc w:val="center"/>
              <w:rPr>
                <w:sz w:val="16"/>
                <w:szCs w:val="16"/>
              </w:rPr>
            </w:pPr>
            <w:r w:rsidRPr="00BF13B8">
              <w:rPr>
                <w:sz w:val="16"/>
                <w:szCs w:val="16"/>
              </w:rPr>
              <w:t>LQ2</w:t>
            </w:r>
          </w:p>
        </w:tc>
        <w:tc>
          <w:tcPr>
            <w:tcW w:w="1900" w:type="dxa"/>
            <w:gridSpan w:val="5"/>
          </w:tcPr>
          <w:p w:rsidR="00F50667" w:rsidRPr="00BF13B8" w:rsidRDefault="00F50667" w:rsidP="00086C7D">
            <w:pPr>
              <w:jc w:val="center"/>
              <w:rPr>
                <w:sz w:val="16"/>
                <w:szCs w:val="16"/>
              </w:rPr>
            </w:pPr>
            <w:r w:rsidRPr="00BF13B8">
              <w:rPr>
                <w:sz w:val="16"/>
                <w:szCs w:val="16"/>
              </w:rPr>
              <w:t>LQ2</w:t>
            </w:r>
          </w:p>
        </w:tc>
        <w:tc>
          <w:tcPr>
            <w:tcW w:w="1899" w:type="dxa"/>
            <w:gridSpan w:val="4"/>
          </w:tcPr>
          <w:p w:rsidR="00F50667" w:rsidRPr="00BF13B8" w:rsidRDefault="00F50667" w:rsidP="00581870">
            <w:pPr>
              <w:jc w:val="center"/>
              <w:rPr>
                <w:sz w:val="16"/>
                <w:szCs w:val="16"/>
              </w:rPr>
            </w:pPr>
          </w:p>
        </w:tc>
        <w:tc>
          <w:tcPr>
            <w:tcW w:w="1920" w:type="dxa"/>
            <w:gridSpan w:val="2"/>
          </w:tcPr>
          <w:p w:rsidR="00F50667" w:rsidRPr="00BF13B8" w:rsidRDefault="00F50667" w:rsidP="00581870">
            <w:pPr>
              <w:jc w:val="center"/>
              <w:rPr>
                <w:sz w:val="16"/>
                <w:szCs w:val="16"/>
              </w:rPr>
            </w:pPr>
          </w:p>
        </w:tc>
        <w:tc>
          <w:tcPr>
            <w:tcW w:w="293" w:type="dxa"/>
            <w:tcBorders>
              <w:left w:val="nil"/>
              <w:right w:val="single" w:sz="12" w:space="0" w:color="auto"/>
            </w:tcBorders>
          </w:tcPr>
          <w:p w:rsidR="00F50667" w:rsidRPr="00BF13B8" w:rsidRDefault="00F50667" w:rsidP="00581870">
            <w:pPr>
              <w:rPr>
                <w:sz w:val="16"/>
                <w:szCs w:val="16"/>
              </w:rPr>
            </w:pPr>
          </w:p>
        </w:tc>
      </w:tr>
      <w:tr w:rsidR="00F50667" w:rsidRPr="0010662A" w:rsidTr="000A5F46">
        <w:tc>
          <w:tcPr>
            <w:tcW w:w="306" w:type="dxa"/>
            <w:tcBorders>
              <w:left w:val="single" w:sz="12" w:space="0" w:color="auto"/>
            </w:tcBorders>
          </w:tcPr>
          <w:p w:rsidR="00F50667" w:rsidRPr="0010662A" w:rsidRDefault="00F50667" w:rsidP="00581870">
            <w:pPr>
              <w:rPr>
                <w:sz w:val="18"/>
                <w:szCs w:val="18"/>
              </w:rPr>
            </w:pPr>
          </w:p>
        </w:tc>
        <w:tc>
          <w:tcPr>
            <w:tcW w:w="9506" w:type="dxa"/>
            <w:gridSpan w:val="27"/>
          </w:tcPr>
          <w:p w:rsidR="00F50667" w:rsidRPr="0010662A" w:rsidRDefault="00F50667" w:rsidP="00581870">
            <w:pPr>
              <w:rPr>
                <w:bCs/>
                <w:sz w:val="18"/>
                <w:szCs w:val="18"/>
              </w:rPr>
            </w:pPr>
            <w:r w:rsidRPr="0010662A">
              <w:rPr>
                <w:b/>
                <w:sz w:val="18"/>
                <w:szCs w:val="18"/>
                <w:u w:val="single"/>
              </w:rPr>
              <w:t>14.4. Csomagolási csoport</w:t>
            </w:r>
          </w:p>
        </w:tc>
        <w:tc>
          <w:tcPr>
            <w:tcW w:w="293" w:type="dxa"/>
            <w:tcBorders>
              <w:right w:val="single" w:sz="12" w:space="0" w:color="auto"/>
            </w:tcBorders>
          </w:tcPr>
          <w:p w:rsidR="00F50667" w:rsidRPr="0010662A" w:rsidRDefault="00F50667" w:rsidP="00581870">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86C7D">
            <w:pPr>
              <w:rPr>
                <w:sz w:val="16"/>
                <w:szCs w:val="16"/>
              </w:rPr>
            </w:pPr>
          </w:p>
        </w:tc>
        <w:tc>
          <w:tcPr>
            <w:tcW w:w="9506" w:type="dxa"/>
            <w:gridSpan w:val="27"/>
          </w:tcPr>
          <w:p w:rsidR="00F50667" w:rsidRPr="0010662A" w:rsidRDefault="00F50667" w:rsidP="00086C7D">
            <w:pPr>
              <w:jc w:val="both"/>
              <w:rPr>
                <w:sz w:val="16"/>
                <w:szCs w:val="16"/>
              </w:rPr>
            </w:pPr>
            <w:r w:rsidRPr="0010662A">
              <w:rPr>
                <w:sz w:val="16"/>
                <w:szCs w:val="16"/>
              </w:rPr>
              <w:t>-</w:t>
            </w:r>
          </w:p>
        </w:tc>
        <w:tc>
          <w:tcPr>
            <w:tcW w:w="293" w:type="dxa"/>
            <w:tcBorders>
              <w:right w:val="single" w:sz="12" w:space="0" w:color="auto"/>
            </w:tcBorders>
          </w:tcPr>
          <w:p w:rsidR="00F50667" w:rsidRPr="0010662A" w:rsidRDefault="00F50667" w:rsidP="00086C7D">
            <w:pPr>
              <w:rPr>
                <w:sz w:val="16"/>
                <w:szCs w:val="16"/>
              </w:rPr>
            </w:pPr>
          </w:p>
        </w:tc>
      </w:tr>
      <w:tr w:rsidR="00B945B8" w:rsidRPr="0010662A" w:rsidTr="000A5F46">
        <w:trPr>
          <w:cantSplit/>
        </w:trPr>
        <w:tc>
          <w:tcPr>
            <w:tcW w:w="306" w:type="dxa"/>
            <w:tcBorders>
              <w:left w:val="single" w:sz="12" w:space="0" w:color="auto"/>
            </w:tcBorders>
          </w:tcPr>
          <w:p w:rsidR="00B945B8" w:rsidRPr="0010662A" w:rsidRDefault="00B945B8" w:rsidP="00086C7D">
            <w:pPr>
              <w:rPr>
                <w:sz w:val="16"/>
                <w:szCs w:val="16"/>
              </w:rPr>
            </w:pPr>
          </w:p>
        </w:tc>
        <w:tc>
          <w:tcPr>
            <w:tcW w:w="9506" w:type="dxa"/>
            <w:gridSpan w:val="27"/>
          </w:tcPr>
          <w:p w:rsidR="00B945B8" w:rsidRPr="0010662A" w:rsidRDefault="00B945B8" w:rsidP="00086C7D">
            <w:pPr>
              <w:jc w:val="both"/>
              <w:rPr>
                <w:sz w:val="16"/>
                <w:szCs w:val="16"/>
              </w:rPr>
            </w:pPr>
          </w:p>
        </w:tc>
        <w:tc>
          <w:tcPr>
            <w:tcW w:w="293" w:type="dxa"/>
            <w:tcBorders>
              <w:right w:val="single" w:sz="12" w:space="0" w:color="auto"/>
            </w:tcBorders>
          </w:tcPr>
          <w:p w:rsidR="00B945B8" w:rsidRPr="0010662A" w:rsidRDefault="00B945B8" w:rsidP="00086C7D">
            <w:pPr>
              <w:rPr>
                <w:sz w:val="16"/>
                <w:szCs w:val="16"/>
              </w:rPr>
            </w:pPr>
          </w:p>
        </w:tc>
      </w:tr>
      <w:tr w:rsidR="00F50667" w:rsidRPr="0010662A" w:rsidTr="000A5F46">
        <w:tc>
          <w:tcPr>
            <w:tcW w:w="306" w:type="dxa"/>
            <w:tcBorders>
              <w:left w:val="single" w:sz="12" w:space="0" w:color="auto"/>
            </w:tcBorders>
          </w:tcPr>
          <w:p w:rsidR="00F50667" w:rsidRPr="0010662A" w:rsidRDefault="00F50667" w:rsidP="00581870">
            <w:pPr>
              <w:rPr>
                <w:sz w:val="18"/>
                <w:szCs w:val="18"/>
              </w:rPr>
            </w:pPr>
          </w:p>
        </w:tc>
        <w:tc>
          <w:tcPr>
            <w:tcW w:w="9506" w:type="dxa"/>
            <w:gridSpan w:val="27"/>
          </w:tcPr>
          <w:p w:rsidR="00F50667" w:rsidRPr="0010662A" w:rsidRDefault="00F50667" w:rsidP="00581870">
            <w:pPr>
              <w:rPr>
                <w:bCs/>
                <w:sz w:val="18"/>
                <w:szCs w:val="18"/>
              </w:rPr>
            </w:pPr>
            <w:r w:rsidRPr="0010662A">
              <w:rPr>
                <w:b/>
                <w:sz w:val="18"/>
                <w:szCs w:val="18"/>
                <w:u w:val="single"/>
              </w:rPr>
              <w:t>14.5. Környezeti veszélyek</w:t>
            </w:r>
          </w:p>
        </w:tc>
        <w:tc>
          <w:tcPr>
            <w:tcW w:w="293" w:type="dxa"/>
            <w:tcBorders>
              <w:right w:val="single" w:sz="12" w:space="0" w:color="auto"/>
            </w:tcBorders>
          </w:tcPr>
          <w:p w:rsidR="00F50667" w:rsidRPr="0010662A" w:rsidRDefault="00F50667" w:rsidP="00581870">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86C7D">
            <w:pPr>
              <w:rPr>
                <w:sz w:val="16"/>
                <w:szCs w:val="16"/>
              </w:rPr>
            </w:pPr>
          </w:p>
        </w:tc>
        <w:tc>
          <w:tcPr>
            <w:tcW w:w="9506" w:type="dxa"/>
            <w:gridSpan w:val="27"/>
          </w:tcPr>
          <w:p w:rsidR="00F50667" w:rsidRPr="0010662A" w:rsidRDefault="00F50667" w:rsidP="00086C7D">
            <w:pPr>
              <w:jc w:val="both"/>
              <w:rPr>
                <w:sz w:val="16"/>
                <w:szCs w:val="16"/>
              </w:rPr>
            </w:pPr>
            <w:r w:rsidRPr="0010662A">
              <w:rPr>
                <w:sz w:val="16"/>
                <w:szCs w:val="16"/>
              </w:rPr>
              <w:t>-</w:t>
            </w:r>
          </w:p>
        </w:tc>
        <w:tc>
          <w:tcPr>
            <w:tcW w:w="293" w:type="dxa"/>
            <w:tcBorders>
              <w:right w:val="single" w:sz="12" w:space="0" w:color="auto"/>
            </w:tcBorders>
          </w:tcPr>
          <w:p w:rsidR="00F50667" w:rsidRPr="0010662A" w:rsidRDefault="00F50667" w:rsidP="00086C7D">
            <w:pPr>
              <w:rPr>
                <w:sz w:val="16"/>
                <w:szCs w:val="16"/>
              </w:rPr>
            </w:pPr>
          </w:p>
        </w:tc>
      </w:tr>
      <w:tr w:rsidR="00F50667" w:rsidRPr="0010662A" w:rsidTr="000A5F46">
        <w:tc>
          <w:tcPr>
            <w:tcW w:w="306" w:type="dxa"/>
            <w:tcBorders>
              <w:left w:val="single" w:sz="12" w:space="0" w:color="auto"/>
            </w:tcBorders>
          </w:tcPr>
          <w:p w:rsidR="00F50667" w:rsidRPr="0010662A" w:rsidRDefault="00F50667" w:rsidP="00075A83">
            <w:pPr>
              <w:jc w:val="both"/>
              <w:rPr>
                <w:sz w:val="18"/>
                <w:szCs w:val="18"/>
              </w:rPr>
            </w:pPr>
          </w:p>
        </w:tc>
        <w:tc>
          <w:tcPr>
            <w:tcW w:w="9506" w:type="dxa"/>
            <w:gridSpan w:val="27"/>
          </w:tcPr>
          <w:p w:rsidR="00F50667" w:rsidRPr="0010662A" w:rsidRDefault="00F50667" w:rsidP="00075A83">
            <w:pPr>
              <w:rPr>
                <w:sz w:val="18"/>
                <w:szCs w:val="18"/>
              </w:rPr>
            </w:pPr>
            <w:r w:rsidRPr="0010662A">
              <w:rPr>
                <w:b/>
                <w:sz w:val="18"/>
                <w:szCs w:val="18"/>
                <w:u w:val="single"/>
              </w:rPr>
              <w:t>14.6. A felhasználót érintő különleges óvintézkedések</w:t>
            </w:r>
          </w:p>
        </w:tc>
        <w:tc>
          <w:tcPr>
            <w:tcW w:w="293" w:type="dxa"/>
            <w:tcBorders>
              <w:right w:val="single" w:sz="12" w:space="0" w:color="auto"/>
            </w:tcBorders>
          </w:tcPr>
          <w:p w:rsidR="00F50667" w:rsidRPr="0010662A" w:rsidRDefault="00F50667" w:rsidP="00075A83">
            <w:pPr>
              <w:jc w:val="both"/>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86C7D">
            <w:pPr>
              <w:rPr>
                <w:sz w:val="16"/>
                <w:szCs w:val="16"/>
              </w:rPr>
            </w:pPr>
          </w:p>
        </w:tc>
        <w:tc>
          <w:tcPr>
            <w:tcW w:w="9506" w:type="dxa"/>
            <w:gridSpan w:val="27"/>
          </w:tcPr>
          <w:p w:rsidR="00F50667" w:rsidRPr="0010662A" w:rsidRDefault="00F50667" w:rsidP="00086C7D">
            <w:pPr>
              <w:jc w:val="both"/>
              <w:rPr>
                <w:sz w:val="16"/>
                <w:szCs w:val="16"/>
              </w:rPr>
            </w:pPr>
            <w:r w:rsidRPr="0010662A">
              <w:rPr>
                <w:sz w:val="16"/>
                <w:szCs w:val="16"/>
              </w:rPr>
              <w:t>-</w:t>
            </w:r>
          </w:p>
        </w:tc>
        <w:tc>
          <w:tcPr>
            <w:tcW w:w="293" w:type="dxa"/>
            <w:tcBorders>
              <w:right w:val="single" w:sz="12" w:space="0" w:color="auto"/>
            </w:tcBorders>
          </w:tcPr>
          <w:p w:rsidR="00F50667" w:rsidRPr="0010662A" w:rsidRDefault="00F50667" w:rsidP="00086C7D">
            <w:pPr>
              <w:rPr>
                <w:sz w:val="16"/>
                <w:szCs w:val="16"/>
              </w:rPr>
            </w:pPr>
          </w:p>
        </w:tc>
      </w:tr>
      <w:tr w:rsidR="00F50667" w:rsidRPr="0010662A" w:rsidTr="000A5F46">
        <w:tc>
          <w:tcPr>
            <w:tcW w:w="306" w:type="dxa"/>
            <w:tcBorders>
              <w:left w:val="single" w:sz="12" w:space="0" w:color="auto"/>
            </w:tcBorders>
          </w:tcPr>
          <w:p w:rsidR="00F50667" w:rsidRPr="0010662A" w:rsidRDefault="00F50667" w:rsidP="00075A83">
            <w:pPr>
              <w:jc w:val="both"/>
              <w:rPr>
                <w:sz w:val="18"/>
                <w:szCs w:val="18"/>
              </w:rPr>
            </w:pPr>
          </w:p>
        </w:tc>
        <w:tc>
          <w:tcPr>
            <w:tcW w:w="9506" w:type="dxa"/>
            <w:gridSpan w:val="27"/>
          </w:tcPr>
          <w:p w:rsidR="00F50667" w:rsidRPr="0010662A" w:rsidRDefault="00F50667" w:rsidP="00B26067">
            <w:pPr>
              <w:rPr>
                <w:sz w:val="18"/>
                <w:szCs w:val="18"/>
              </w:rPr>
            </w:pPr>
            <w:r w:rsidRPr="0010662A">
              <w:rPr>
                <w:b/>
                <w:sz w:val="18"/>
                <w:szCs w:val="18"/>
                <w:u w:val="single"/>
              </w:rPr>
              <w:t xml:space="preserve">14.7. A </w:t>
            </w:r>
            <w:proofErr w:type="spellStart"/>
            <w:r w:rsidRPr="0010662A">
              <w:rPr>
                <w:b/>
                <w:sz w:val="18"/>
                <w:szCs w:val="18"/>
                <w:u w:val="single"/>
              </w:rPr>
              <w:t>MARPOL-egyezmény</w:t>
            </w:r>
            <w:proofErr w:type="spellEnd"/>
            <w:r w:rsidRPr="0010662A">
              <w:rPr>
                <w:b/>
                <w:sz w:val="18"/>
                <w:szCs w:val="18"/>
                <w:u w:val="single"/>
              </w:rPr>
              <w:t xml:space="preserve"> II. melléklete és az IBC szabályzat szerinti ömlesztett szállítás</w:t>
            </w:r>
          </w:p>
        </w:tc>
        <w:tc>
          <w:tcPr>
            <w:tcW w:w="293" w:type="dxa"/>
            <w:tcBorders>
              <w:right w:val="single" w:sz="12" w:space="0" w:color="auto"/>
            </w:tcBorders>
          </w:tcPr>
          <w:p w:rsidR="00F50667" w:rsidRPr="0010662A" w:rsidRDefault="00F50667" w:rsidP="00075A83">
            <w:pPr>
              <w:jc w:val="both"/>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86C7D">
            <w:pPr>
              <w:rPr>
                <w:sz w:val="16"/>
                <w:szCs w:val="16"/>
              </w:rPr>
            </w:pPr>
          </w:p>
        </w:tc>
        <w:tc>
          <w:tcPr>
            <w:tcW w:w="9506" w:type="dxa"/>
            <w:gridSpan w:val="27"/>
          </w:tcPr>
          <w:p w:rsidR="00F50667" w:rsidRPr="0010662A" w:rsidRDefault="00F50667" w:rsidP="00086C7D">
            <w:pPr>
              <w:jc w:val="both"/>
              <w:rPr>
                <w:sz w:val="16"/>
                <w:szCs w:val="16"/>
              </w:rPr>
            </w:pPr>
            <w:r w:rsidRPr="0010662A">
              <w:rPr>
                <w:sz w:val="16"/>
                <w:szCs w:val="16"/>
              </w:rPr>
              <w:t>-</w:t>
            </w:r>
          </w:p>
        </w:tc>
        <w:tc>
          <w:tcPr>
            <w:tcW w:w="293" w:type="dxa"/>
            <w:tcBorders>
              <w:right w:val="single" w:sz="12" w:space="0" w:color="auto"/>
            </w:tcBorders>
          </w:tcPr>
          <w:p w:rsidR="00F50667" w:rsidRPr="0010662A" w:rsidRDefault="00F50667" w:rsidP="00086C7D">
            <w:pPr>
              <w:rPr>
                <w:sz w:val="16"/>
                <w:szCs w:val="16"/>
              </w:rPr>
            </w:pPr>
          </w:p>
        </w:tc>
      </w:tr>
      <w:tr w:rsidR="00F50667" w:rsidRPr="0010662A" w:rsidTr="000A5F46">
        <w:tc>
          <w:tcPr>
            <w:tcW w:w="306" w:type="dxa"/>
            <w:tcBorders>
              <w:left w:val="single" w:sz="12" w:space="0" w:color="auto"/>
              <w:bottom w:val="single" w:sz="12" w:space="0" w:color="auto"/>
            </w:tcBorders>
          </w:tcPr>
          <w:p w:rsidR="00F50667" w:rsidRPr="0010662A" w:rsidRDefault="00F50667" w:rsidP="00075A83">
            <w:pPr>
              <w:rPr>
                <w:sz w:val="20"/>
              </w:rPr>
            </w:pPr>
          </w:p>
        </w:tc>
        <w:tc>
          <w:tcPr>
            <w:tcW w:w="9506" w:type="dxa"/>
            <w:gridSpan w:val="27"/>
            <w:tcBorders>
              <w:bottom w:val="single" w:sz="12" w:space="0" w:color="auto"/>
            </w:tcBorders>
          </w:tcPr>
          <w:p w:rsidR="00F50667" w:rsidRPr="0010662A" w:rsidRDefault="00F50667" w:rsidP="00075A83">
            <w:pPr>
              <w:rPr>
                <w:b/>
                <w:sz w:val="20"/>
              </w:rPr>
            </w:pPr>
          </w:p>
        </w:tc>
        <w:tc>
          <w:tcPr>
            <w:tcW w:w="293" w:type="dxa"/>
            <w:tcBorders>
              <w:bottom w:val="single" w:sz="12" w:space="0" w:color="auto"/>
              <w:right w:val="single" w:sz="12" w:space="0" w:color="auto"/>
            </w:tcBorders>
          </w:tcPr>
          <w:p w:rsidR="00F50667" w:rsidRPr="0010662A" w:rsidRDefault="00F50667" w:rsidP="00075A83">
            <w:pPr>
              <w:rPr>
                <w:b/>
                <w:sz w:val="20"/>
              </w:rPr>
            </w:pPr>
          </w:p>
        </w:tc>
      </w:tr>
      <w:tr w:rsidR="00F50667" w:rsidRPr="0010662A" w:rsidTr="000A5F46">
        <w:tc>
          <w:tcPr>
            <w:tcW w:w="306" w:type="dxa"/>
          </w:tcPr>
          <w:p w:rsidR="00F50667" w:rsidRPr="0010662A" w:rsidRDefault="00F50667" w:rsidP="00075A83">
            <w:pPr>
              <w:rPr>
                <w:sz w:val="20"/>
              </w:rPr>
            </w:pPr>
          </w:p>
        </w:tc>
        <w:tc>
          <w:tcPr>
            <w:tcW w:w="9506" w:type="dxa"/>
            <w:gridSpan w:val="27"/>
          </w:tcPr>
          <w:p w:rsidR="00F50667" w:rsidRPr="0010662A" w:rsidRDefault="00F50667" w:rsidP="00075A83">
            <w:pPr>
              <w:rPr>
                <w:sz w:val="20"/>
              </w:rPr>
            </w:pPr>
          </w:p>
        </w:tc>
        <w:tc>
          <w:tcPr>
            <w:tcW w:w="293" w:type="dxa"/>
          </w:tcPr>
          <w:p w:rsidR="00F50667" w:rsidRPr="0010662A" w:rsidRDefault="00F50667" w:rsidP="00075A83">
            <w:pPr>
              <w:rPr>
                <w:sz w:val="20"/>
              </w:rPr>
            </w:pPr>
          </w:p>
        </w:tc>
      </w:tr>
      <w:tr w:rsidR="00F50667" w:rsidRPr="0010662A" w:rsidTr="000A5F46">
        <w:tc>
          <w:tcPr>
            <w:tcW w:w="306" w:type="dxa"/>
            <w:tcBorders>
              <w:top w:val="single" w:sz="12" w:space="0" w:color="auto"/>
              <w:left w:val="single" w:sz="12" w:space="0" w:color="auto"/>
            </w:tcBorders>
          </w:tcPr>
          <w:p w:rsidR="00F50667" w:rsidRPr="0010662A" w:rsidRDefault="00F50667" w:rsidP="00075A83">
            <w:pPr>
              <w:rPr>
                <w:sz w:val="20"/>
              </w:rPr>
            </w:pPr>
          </w:p>
        </w:tc>
        <w:tc>
          <w:tcPr>
            <w:tcW w:w="9506" w:type="dxa"/>
            <w:gridSpan w:val="27"/>
            <w:tcBorders>
              <w:top w:val="single" w:sz="12" w:space="0" w:color="auto"/>
              <w:bottom w:val="single" w:sz="6" w:space="0" w:color="auto"/>
            </w:tcBorders>
          </w:tcPr>
          <w:p w:rsidR="00F50667" w:rsidRPr="0010662A" w:rsidRDefault="00F50667" w:rsidP="00075A83">
            <w:pPr>
              <w:rPr>
                <w:sz w:val="20"/>
              </w:rPr>
            </w:pPr>
          </w:p>
        </w:tc>
        <w:tc>
          <w:tcPr>
            <w:tcW w:w="293" w:type="dxa"/>
            <w:tcBorders>
              <w:top w:val="single" w:sz="12" w:space="0" w:color="auto"/>
              <w:right w:val="single" w:sz="12" w:space="0" w:color="auto"/>
            </w:tcBorders>
          </w:tcPr>
          <w:p w:rsidR="00F50667" w:rsidRPr="0010662A" w:rsidRDefault="00F50667" w:rsidP="00075A83">
            <w:pPr>
              <w:rPr>
                <w:sz w:val="20"/>
              </w:rPr>
            </w:pPr>
          </w:p>
        </w:tc>
      </w:tr>
      <w:tr w:rsidR="00F50667" w:rsidRPr="0010662A" w:rsidTr="000A5F46">
        <w:tc>
          <w:tcPr>
            <w:tcW w:w="306" w:type="dxa"/>
            <w:tcBorders>
              <w:left w:val="single" w:sz="12" w:space="0" w:color="auto"/>
              <w:right w:val="single" w:sz="6" w:space="0" w:color="auto"/>
            </w:tcBorders>
          </w:tcPr>
          <w:p w:rsidR="00F50667" w:rsidRPr="0010662A" w:rsidRDefault="00F5066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F50667" w:rsidRPr="0010662A" w:rsidRDefault="00F50667" w:rsidP="00075A83">
            <w:pPr>
              <w:rPr>
                <w:b/>
                <w:sz w:val="22"/>
                <w:szCs w:val="22"/>
              </w:rPr>
            </w:pPr>
            <w:r w:rsidRPr="0010662A">
              <w:rPr>
                <w:b/>
                <w:sz w:val="22"/>
                <w:szCs w:val="22"/>
              </w:rPr>
              <w:t>15. SZAKASZ: Szabályozással kapcsolatos információk</w:t>
            </w:r>
          </w:p>
        </w:tc>
        <w:tc>
          <w:tcPr>
            <w:tcW w:w="293" w:type="dxa"/>
            <w:tcBorders>
              <w:left w:val="single" w:sz="6" w:space="0" w:color="auto"/>
              <w:right w:val="single" w:sz="12" w:space="0" w:color="auto"/>
            </w:tcBorders>
          </w:tcPr>
          <w:p w:rsidR="00F50667" w:rsidRPr="0010662A" w:rsidRDefault="00F50667" w:rsidP="00075A83">
            <w:pPr>
              <w:rPr>
                <w:sz w:val="22"/>
                <w:szCs w:val="22"/>
              </w:rPr>
            </w:pPr>
          </w:p>
        </w:tc>
      </w:tr>
      <w:tr w:rsidR="00F50667" w:rsidRPr="0010662A" w:rsidTr="000A5F46">
        <w:tc>
          <w:tcPr>
            <w:tcW w:w="306" w:type="dxa"/>
            <w:tcBorders>
              <w:left w:val="single" w:sz="12" w:space="0" w:color="auto"/>
            </w:tcBorders>
          </w:tcPr>
          <w:p w:rsidR="00F50667" w:rsidRPr="0010662A" w:rsidRDefault="00F50667" w:rsidP="00075A83">
            <w:pPr>
              <w:rPr>
                <w:sz w:val="20"/>
              </w:rPr>
            </w:pPr>
          </w:p>
        </w:tc>
        <w:tc>
          <w:tcPr>
            <w:tcW w:w="9506" w:type="dxa"/>
            <w:gridSpan w:val="27"/>
            <w:tcBorders>
              <w:top w:val="single" w:sz="6" w:space="0" w:color="auto"/>
            </w:tcBorders>
          </w:tcPr>
          <w:p w:rsidR="00F50667" w:rsidRPr="0010662A" w:rsidRDefault="00F50667" w:rsidP="00075A83">
            <w:pPr>
              <w:rPr>
                <w:sz w:val="20"/>
              </w:rPr>
            </w:pPr>
          </w:p>
        </w:tc>
        <w:tc>
          <w:tcPr>
            <w:tcW w:w="293" w:type="dxa"/>
            <w:tcBorders>
              <w:right w:val="single" w:sz="12" w:space="0" w:color="auto"/>
            </w:tcBorders>
          </w:tcPr>
          <w:p w:rsidR="00F50667" w:rsidRPr="0010662A" w:rsidRDefault="00F50667" w:rsidP="00075A83">
            <w:pPr>
              <w:rPr>
                <w:sz w:val="20"/>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10662A" w:rsidRDefault="00F50667" w:rsidP="00075A83">
            <w:pPr>
              <w:rPr>
                <w:b/>
                <w:bCs/>
                <w:sz w:val="18"/>
                <w:szCs w:val="18"/>
              </w:rPr>
            </w:pPr>
            <w:r w:rsidRPr="0010662A">
              <w:rPr>
                <w:b/>
                <w:sz w:val="18"/>
                <w:szCs w:val="18"/>
                <w:u w:val="single"/>
              </w:rPr>
              <w:t>15.1. Az adott anyaggal vagy keverékkel kapcsolatos biztonsági, egészségügyi és környezetvédelmi előírások/jogszabályok</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sz w:val="18"/>
                <w:szCs w:val="18"/>
                <w:u w:val="single"/>
              </w:rPr>
            </w:pPr>
            <w:r w:rsidRPr="0010662A">
              <w:rPr>
                <w:sz w:val="18"/>
                <w:szCs w:val="18"/>
              </w:rPr>
              <w:t>Veszélyes anyagok, keverékek:</w:t>
            </w:r>
          </w:p>
        </w:tc>
        <w:tc>
          <w:tcPr>
            <w:tcW w:w="6943" w:type="dxa"/>
            <w:gridSpan w:val="19"/>
          </w:tcPr>
          <w:p w:rsidR="00F50667" w:rsidRPr="0010662A" w:rsidRDefault="00F50667" w:rsidP="00075A83">
            <w:pPr>
              <w:rPr>
                <w:sz w:val="18"/>
                <w:szCs w:val="18"/>
                <w:u w:val="single"/>
              </w:rPr>
            </w:pPr>
            <w:r w:rsidRPr="0010662A">
              <w:rPr>
                <w:sz w:val="18"/>
                <w:szCs w:val="18"/>
              </w:rPr>
              <w:t>2000. évi XXV. törvény a kémiai biztonságról</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sz w:val="18"/>
                <w:szCs w:val="18"/>
                <w:u w:val="single"/>
              </w:rPr>
            </w:pPr>
          </w:p>
        </w:tc>
        <w:tc>
          <w:tcPr>
            <w:tcW w:w="6943" w:type="dxa"/>
            <w:gridSpan w:val="19"/>
          </w:tcPr>
          <w:p w:rsidR="00F50667" w:rsidRPr="0010662A" w:rsidRDefault="00F50667" w:rsidP="003D2B56">
            <w:pPr>
              <w:jc w:val="both"/>
              <w:rPr>
                <w:sz w:val="18"/>
                <w:szCs w:val="18"/>
                <w:u w:val="single"/>
              </w:rPr>
            </w:pPr>
            <w:r w:rsidRPr="0010662A">
              <w:rPr>
                <w:sz w:val="18"/>
                <w:szCs w:val="18"/>
              </w:rPr>
              <w:t>44/2000. (XII. 27.) EüM rendelet a veszélyes anyagokkal és a veszélyes készítményekkel kapcsolatos eljárások, illetve tevékenységek részletes szabályairól</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sz w:val="18"/>
                <w:szCs w:val="18"/>
                <w:u w:val="single"/>
              </w:rPr>
            </w:pPr>
          </w:p>
        </w:tc>
        <w:tc>
          <w:tcPr>
            <w:tcW w:w="6943" w:type="dxa"/>
            <w:gridSpan w:val="19"/>
          </w:tcPr>
          <w:p w:rsidR="00F50667" w:rsidRPr="0010662A" w:rsidRDefault="00F50667" w:rsidP="00F67DB5">
            <w:pPr>
              <w:jc w:val="both"/>
              <w:rPr>
                <w:sz w:val="18"/>
                <w:szCs w:val="18"/>
              </w:rPr>
            </w:pPr>
            <w:r w:rsidRPr="0010662A">
              <w:rPr>
                <w:sz w:val="18"/>
                <w:szCs w:val="18"/>
              </w:rPr>
              <w:t xml:space="preserve">A </w:t>
            </w:r>
            <w:proofErr w:type="gramStart"/>
            <w:r w:rsidRPr="0010662A">
              <w:rPr>
                <w:sz w:val="18"/>
                <w:szCs w:val="18"/>
              </w:rPr>
              <w:t>vegyi  anyagok</w:t>
            </w:r>
            <w:proofErr w:type="gramEnd"/>
            <w:r w:rsidRPr="0010662A">
              <w:rPr>
                <w:sz w:val="18"/>
                <w:szCs w:val="18"/>
              </w:rPr>
              <w:t xml:space="preserve"> regisztrálásáról, értékeléséről, engedélyezéséről és korlátozásáról (REACH) szóló 1907/2006/EK európai parlamenti és tanácsi rendelet, illetve módosításai</w:t>
            </w:r>
          </w:p>
        </w:tc>
        <w:tc>
          <w:tcPr>
            <w:tcW w:w="293" w:type="dxa"/>
            <w:tcBorders>
              <w:right w:val="single" w:sz="12" w:space="0" w:color="auto"/>
            </w:tcBorders>
          </w:tcPr>
          <w:p w:rsidR="00F50667" w:rsidRPr="0010662A" w:rsidRDefault="00F50667" w:rsidP="00075A83">
            <w:pPr>
              <w:rPr>
                <w:sz w:val="18"/>
                <w:szCs w:val="18"/>
              </w:rPr>
            </w:pPr>
          </w:p>
        </w:tc>
      </w:tr>
      <w:tr w:rsidR="00F50667" w:rsidRPr="009E3FA9" w:rsidTr="000A5F46">
        <w:trPr>
          <w:cantSplit/>
        </w:trPr>
        <w:tc>
          <w:tcPr>
            <w:tcW w:w="306" w:type="dxa"/>
            <w:tcBorders>
              <w:left w:val="single" w:sz="12" w:space="0" w:color="auto"/>
            </w:tcBorders>
          </w:tcPr>
          <w:p w:rsidR="00F50667" w:rsidRPr="009E3FA9" w:rsidRDefault="00F50667" w:rsidP="00075A83">
            <w:pPr>
              <w:rPr>
                <w:sz w:val="18"/>
                <w:szCs w:val="18"/>
              </w:rPr>
            </w:pPr>
          </w:p>
        </w:tc>
        <w:tc>
          <w:tcPr>
            <w:tcW w:w="2563" w:type="dxa"/>
            <w:gridSpan w:val="8"/>
          </w:tcPr>
          <w:p w:rsidR="00F50667" w:rsidRPr="009E3FA9" w:rsidRDefault="00F50667" w:rsidP="00075A83">
            <w:pPr>
              <w:rPr>
                <w:sz w:val="18"/>
                <w:szCs w:val="18"/>
                <w:u w:val="single"/>
              </w:rPr>
            </w:pPr>
          </w:p>
        </w:tc>
        <w:tc>
          <w:tcPr>
            <w:tcW w:w="6943" w:type="dxa"/>
            <w:gridSpan w:val="19"/>
          </w:tcPr>
          <w:p w:rsidR="00F50667" w:rsidRPr="009E3FA9" w:rsidRDefault="00F50667" w:rsidP="00075A83">
            <w:pPr>
              <w:jc w:val="both"/>
              <w:rPr>
                <w:sz w:val="18"/>
                <w:szCs w:val="18"/>
              </w:rPr>
            </w:pPr>
            <w:r w:rsidRPr="009E3FA9">
              <w:rPr>
                <w:sz w:val="18"/>
                <w:szCs w:val="18"/>
              </w:rPr>
              <w:t>Az Európai Parlament és a Tanács 1272/2008/EK rendelete az anyagok és keverékek osztályozásáról, címkézéséről és csomagolásáról, a 67/548/EGK és az 1999/45/EK irányelv módosításáról és hatályon kívül helyezéséről, valamint az 1907/2006/EK rendelet módosításáról</w:t>
            </w:r>
          </w:p>
        </w:tc>
        <w:tc>
          <w:tcPr>
            <w:tcW w:w="293" w:type="dxa"/>
            <w:tcBorders>
              <w:right w:val="single" w:sz="12" w:space="0" w:color="auto"/>
            </w:tcBorders>
          </w:tcPr>
          <w:p w:rsidR="00F50667" w:rsidRPr="009E3FA9"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sz w:val="18"/>
                <w:szCs w:val="18"/>
                <w:u w:val="single"/>
              </w:rPr>
            </w:pPr>
          </w:p>
        </w:tc>
        <w:tc>
          <w:tcPr>
            <w:tcW w:w="6943" w:type="dxa"/>
            <w:gridSpan w:val="19"/>
          </w:tcPr>
          <w:p w:rsidR="00F50667" w:rsidRPr="0010662A" w:rsidRDefault="00F50667" w:rsidP="00075A83">
            <w:pPr>
              <w:jc w:val="both"/>
              <w:rPr>
                <w:sz w:val="18"/>
                <w:szCs w:val="18"/>
              </w:rPr>
            </w:pPr>
            <w:r w:rsidRPr="0010662A">
              <w:rPr>
                <w:bCs/>
                <w:sz w:val="18"/>
                <w:szCs w:val="18"/>
              </w:rPr>
              <w:t>34/2014. (X. 30.) NGM rendelet az aeroszol termékek és aeroszol csomagolások forgalmazásának követelményeiről</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sz w:val="18"/>
                <w:szCs w:val="18"/>
                <w:u w:val="single"/>
              </w:rPr>
            </w:pPr>
          </w:p>
        </w:tc>
        <w:tc>
          <w:tcPr>
            <w:tcW w:w="6943" w:type="dxa"/>
            <w:gridSpan w:val="19"/>
          </w:tcPr>
          <w:p w:rsidR="00F50667" w:rsidRPr="0010662A" w:rsidRDefault="00F50667" w:rsidP="00075A83">
            <w:pPr>
              <w:jc w:val="both"/>
              <w:rPr>
                <w:sz w:val="18"/>
                <w:szCs w:val="18"/>
              </w:rPr>
            </w:pPr>
            <w:r w:rsidRPr="0010662A">
              <w:rPr>
                <w:sz w:val="18"/>
                <w:szCs w:val="18"/>
              </w:rPr>
              <w:t xml:space="preserve">25/2000. (IX.30.) </w:t>
            </w:r>
            <w:proofErr w:type="spellStart"/>
            <w:r w:rsidRPr="0010662A">
              <w:rPr>
                <w:sz w:val="18"/>
                <w:szCs w:val="18"/>
              </w:rPr>
              <w:t>EüM-SzCsM</w:t>
            </w:r>
            <w:proofErr w:type="spellEnd"/>
            <w:r w:rsidRPr="0010662A">
              <w:rPr>
                <w:sz w:val="18"/>
                <w:szCs w:val="18"/>
              </w:rPr>
              <w:t xml:space="preserve"> együttes rendelet a munkahelyek kémiai biztonságáról</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sz w:val="18"/>
                <w:szCs w:val="18"/>
                <w:u w:val="single"/>
              </w:rPr>
            </w:pPr>
            <w:r w:rsidRPr="0010662A">
              <w:rPr>
                <w:sz w:val="18"/>
                <w:szCs w:val="18"/>
              </w:rPr>
              <w:t>Veszélyes hulladékok:</w:t>
            </w:r>
          </w:p>
        </w:tc>
        <w:tc>
          <w:tcPr>
            <w:tcW w:w="6943" w:type="dxa"/>
            <w:gridSpan w:val="19"/>
          </w:tcPr>
          <w:p w:rsidR="00F50667" w:rsidRPr="0010662A" w:rsidRDefault="00F50667" w:rsidP="00075A83">
            <w:pPr>
              <w:jc w:val="both"/>
              <w:rPr>
                <w:sz w:val="18"/>
                <w:szCs w:val="18"/>
                <w:u w:val="single"/>
              </w:rPr>
            </w:pPr>
            <w:r w:rsidRPr="0010662A">
              <w:rPr>
                <w:sz w:val="18"/>
                <w:szCs w:val="18"/>
              </w:rPr>
              <w:t>98/2001. (VI. 15.) Korm. rendelet a veszélyes hulladékkal kapcsolatos tevékenységek végzésének feltételeiről</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sz w:val="18"/>
                <w:szCs w:val="18"/>
                <w:u w:val="single"/>
              </w:rPr>
            </w:pPr>
          </w:p>
        </w:tc>
        <w:tc>
          <w:tcPr>
            <w:tcW w:w="6943" w:type="dxa"/>
            <w:gridSpan w:val="19"/>
          </w:tcPr>
          <w:p w:rsidR="00F50667" w:rsidRPr="0010662A" w:rsidRDefault="00F50667" w:rsidP="00075A83">
            <w:pPr>
              <w:tabs>
                <w:tab w:val="left" w:pos="3402"/>
              </w:tabs>
              <w:jc w:val="both"/>
              <w:rPr>
                <w:sz w:val="18"/>
                <w:szCs w:val="18"/>
                <w:u w:val="single"/>
              </w:rPr>
            </w:pPr>
            <w:r w:rsidRPr="0010662A">
              <w:rPr>
                <w:sz w:val="18"/>
                <w:szCs w:val="18"/>
              </w:rPr>
              <w:t>72/2013. (VIII. 27.) VM rendelet a hulladékjegyzékről</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sz w:val="18"/>
                <w:szCs w:val="18"/>
                <w:u w:val="single"/>
              </w:rPr>
            </w:pPr>
          </w:p>
        </w:tc>
        <w:tc>
          <w:tcPr>
            <w:tcW w:w="6943" w:type="dxa"/>
            <w:gridSpan w:val="19"/>
          </w:tcPr>
          <w:p w:rsidR="00F50667" w:rsidRPr="0010662A" w:rsidRDefault="00F50667" w:rsidP="00075A83">
            <w:pPr>
              <w:tabs>
                <w:tab w:val="left" w:pos="3402"/>
              </w:tabs>
              <w:jc w:val="both"/>
              <w:rPr>
                <w:sz w:val="18"/>
                <w:szCs w:val="18"/>
              </w:rPr>
            </w:pPr>
            <w:r w:rsidRPr="0010662A">
              <w:rPr>
                <w:bCs/>
                <w:sz w:val="18"/>
                <w:szCs w:val="18"/>
              </w:rPr>
              <w:t>442/2012. (XII. 29.) Korm. rendelet a csomagolásról és a csomagolási hulladékkal kapcsolatos hulladékgazdálkodási tevékenységekről</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sz w:val="18"/>
                <w:szCs w:val="18"/>
                <w:u w:val="single"/>
              </w:rPr>
            </w:pPr>
            <w:r w:rsidRPr="0010662A">
              <w:rPr>
                <w:sz w:val="18"/>
                <w:szCs w:val="18"/>
              </w:rPr>
              <w:t>Tűzvédelem:</w:t>
            </w:r>
          </w:p>
        </w:tc>
        <w:tc>
          <w:tcPr>
            <w:tcW w:w="6943" w:type="dxa"/>
            <w:gridSpan w:val="19"/>
          </w:tcPr>
          <w:p w:rsidR="00F50667" w:rsidRPr="0010662A" w:rsidRDefault="00F50667" w:rsidP="00075A83">
            <w:pPr>
              <w:jc w:val="both"/>
              <w:rPr>
                <w:sz w:val="18"/>
                <w:szCs w:val="18"/>
                <w:u w:val="single"/>
              </w:rPr>
            </w:pPr>
            <w:r w:rsidRPr="0010662A">
              <w:rPr>
                <w:sz w:val="18"/>
                <w:szCs w:val="18"/>
              </w:rPr>
              <w:t>54/2014. (XII.5.) BM rendelet az Országos Tűzvédelmi Szabályzatról</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sz w:val="18"/>
                <w:szCs w:val="18"/>
                <w:u w:val="single"/>
              </w:rPr>
            </w:pPr>
            <w:r w:rsidRPr="0010662A">
              <w:rPr>
                <w:sz w:val="18"/>
                <w:szCs w:val="18"/>
              </w:rPr>
              <w:t>Munkavédelem:</w:t>
            </w:r>
          </w:p>
        </w:tc>
        <w:tc>
          <w:tcPr>
            <w:tcW w:w="6943" w:type="dxa"/>
            <w:gridSpan w:val="19"/>
          </w:tcPr>
          <w:p w:rsidR="00F50667" w:rsidRPr="0010662A" w:rsidRDefault="00F50667" w:rsidP="00075A83">
            <w:pPr>
              <w:jc w:val="both"/>
              <w:rPr>
                <w:sz w:val="18"/>
                <w:szCs w:val="18"/>
                <w:u w:val="single"/>
              </w:rPr>
            </w:pPr>
            <w:r w:rsidRPr="0010662A">
              <w:rPr>
                <w:sz w:val="18"/>
                <w:szCs w:val="18"/>
              </w:rPr>
              <w:t>1993. évi XCIII. törvény a munkavédelemről</w:t>
            </w:r>
          </w:p>
        </w:tc>
        <w:tc>
          <w:tcPr>
            <w:tcW w:w="293" w:type="dxa"/>
            <w:tcBorders>
              <w:right w:val="single" w:sz="12" w:space="0" w:color="auto"/>
            </w:tcBorders>
          </w:tcPr>
          <w:p w:rsidR="00F50667" w:rsidRPr="0010662A" w:rsidRDefault="00F50667"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2563" w:type="dxa"/>
            <w:gridSpan w:val="8"/>
          </w:tcPr>
          <w:p w:rsidR="00F50667" w:rsidRPr="0010662A" w:rsidRDefault="00F50667" w:rsidP="00075A83">
            <w:pPr>
              <w:rPr>
                <w:b/>
                <w:sz w:val="18"/>
                <w:szCs w:val="18"/>
              </w:rPr>
            </w:pPr>
          </w:p>
        </w:tc>
        <w:tc>
          <w:tcPr>
            <w:tcW w:w="6943" w:type="dxa"/>
            <w:gridSpan w:val="19"/>
          </w:tcPr>
          <w:p w:rsidR="00F50667" w:rsidRPr="0010662A" w:rsidRDefault="00F50667" w:rsidP="00075A83">
            <w:pPr>
              <w:jc w:val="both"/>
              <w:rPr>
                <w:sz w:val="18"/>
                <w:szCs w:val="18"/>
              </w:rPr>
            </w:pPr>
            <w:r w:rsidRPr="0010662A">
              <w:rPr>
                <w:sz w:val="18"/>
                <w:szCs w:val="18"/>
              </w:rPr>
              <w:t xml:space="preserve">3/2002. (II. 8.) </w:t>
            </w:r>
            <w:proofErr w:type="spellStart"/>
            <w:r w:rsidRPr="0010662A">
              <w:rPr>
                <w:sz w:val="18"/>
                <w:szCs w:val="18"/>
              </w:rPr>
              <w:t>SzCsM-EüM</w:t>
            </w:r>
            <w:proofErr w:type="spellEnd"/>
            <w:r w:rsidRPr="0010662A">
              <w:rPr>
                <w:sz w:val="18"/>
                <w:szCs w:val="18"/>
              </w:rPr>
              <w:t xml:space="preserve"> együttes rendelet a munkahelyek munkavédelmi követelményeinek minimális szintjéről</w:t>
            </w:r>
          </w:p>
        </w:tc>
        <w:tc>
          <w:tcPr>
            <w:tcW w:w="293" w:type="dxa"/>
            <w:tcBorders>
              <w:right w:val="single" w:sz="12" w:space="0" w:color="auto"/>
            </w:tcBorders>
          </w:tcPr>
          <w:p w:rsidR="00F50667" w:rsidRPr="0010662A" w:rsidRDefault="00F50667" w:rsidP="00075A83">
            <w:pPr>
              <w:rPr>
                <w:sz w:val="18"/>
                <w:szCs w:val="18"/>
              </w:rPr>
            </w:pPr>
          </w:p>
        </w:tc>
      </w:tr>
      <w:tr w:rsidR="00A55C6F" w:rsidRPr="0010662A" w:rsidTr="000A5F46">
        <w:trPr>
          <w:cantSplit/>
        </w:trPr>
        <w:tc>
          <w:tcPr>
            <w:tcW w:w="306" w:type="dxa"/>
            <w:tcBorders>
              <w:left w:val="single" w:sz="12" w:space="0" w:color="auto"/>
            </w:tcBorders>
          </w:tcPr>
          <w:p w:rsidR="00A55C6F" w:rsidRPr="0010662A" w:rsidRDefault="00A55C6F" w:rsidP="00075A83">
            <w:pPr>
              <w:rPr>
                <w:sz w:val="18"/>
                <w:szCs w:val="18"/>
              </w:rPr>
            </w:pPr>
          </w:p>
        </w:tc>
        <w:tc>
          <w:tcPr>
            <w:tcW w:w="2563" w:type="dxa"/>
            <w:gridSpan w:val="8"/>
          </w:tcPr>
          <w:p w:rsidR="00A55C6F" w:rsidRPr="0010662A" w:rsidRDefault="00A55C6F" w:rsidP="00075A83">
            <w:pPr>
              <w:rPr>
                <w:b/>
                <w:sz w:val="18"/>
                <w:szCs w:val="18"/>
              </w:rPr>
            </w:pPr>
          </w:p>
        </w:tc>
        <w:tc>
          <w:tcPr>
            <w:tcW w:w="6943" w:type="dxa"/>
            <w:gridSpan w:val="19"/>
          </w:tcPr>
          <w:p w:rsidR="00A55C6F" w:rsidRPr="0010662A" w:rsidRDefault="00A55C6F" w:rsidP="00075A83">
            <w:pPr>
              <w:jc w:val="both"/>
              <w:rPr>
                <w:sz w:val="18"/>
                <w:szCs w:val="18"/>
              </w:rPr>
            </w:pPr>
          </w:p>
        </w:tc>
        <w:tc>
          <w:tcPr>
            <w:tcW w:w="293" w:type="dxa"/>
            <w:tcBorders>
              <w:right w:val="single" w:sz="12" w:space="0" w:color="auto"/>
            </w:tcBorders>
          </w:tcPr>
          <w:p w:rsidR="00A55C6F" w:rsidRPr="0010662A" w:rsidRDefault="00A55C6F" w:rsidP="00075A83">
            <w:pPr>
              <w:rPr>
                <w:sz w:val="18"/>
                <w:szCs w:val="18"/>
              </w:rPr>
            </w:pPr>
          </w:p>
        </w:tc>
      </w:tr>
      <w:tr w:rsidR="00F50667" w:rsidRPr="0010662A"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10662A" w:rsidRDefault="00F50667" w:rsidP="00075A83">
            <w:pPr>
              <w:jc w:val="both"/>
              <w:rPr>
                <w:sz w:val="18"/>
                <w:szCs w:val="18"/>
              </w:rPr>
            </w:pPr>
            <w:r w:rsidRPr="0010662A">
              <w:rPr>
                <w:b/>
                <w:sz w:val="18"/>
                <w:szCs w:val="18"/>
                <w:u w:val="single"/>
              </w:rPr>
              <w:t>15.2. Kémiai biztonsági értékelés</w:t>
            </w:r>
          </w:p>
        </w:tc>
        <w:tc>
          <w:tcPr>
            <w:tcW w:w="293" w:type="dxa"/>
            <w:tcBorders>
              <w:right w:val="single" w:sz="12" w:space="0" w:color="auto"/>
            </w:tcBorders>
          </w:tcPr>
          <w:p w:rsidR="00F50667" w:rsidRPr="0010662A" w:rsidRDefault="00F50667" w:rsidP="00075A83">
            <w:pPr>
              <w:rPr>
                <w:sz w:val="18"/>
                <w:szCs w:val="18"/>
              </w:rPr>
            </w:pPr>
          </w:p>
        </w:tc>
      </w:tr>
      <w:tr w:rsidR="00F50667" w:rsidRPr="00822CA8" w:rsidTr="000A5F46">
        <w:trPr>
          <w:cantSplit/>
        </w:trPr>
        <w:tc>
          <w:tcPr>
            <w:tcW w:w="306" w:type="dxa"/>
            <w:tcBorders>
              <w:left w:val="single" w:sz="12" w:space="0" w:color="auto"/>
            </w:tcBorders>
          </w:tcPr>
          <w:p w:rsidR="00F50667" w:rsidRPr="0010662A" w:rsidRDefault="00F50667" w:rsidP="00075A83">
            <w:pPr>
              <w:rPr>
                <w:sz w:val="18"/>
                <w:szCs w:val="18"/>
              </w:rPr>
            </w:pPr>
          </w:p>
        </w:tc>
        <w:tc>
          <w:tcPr>
            <w:tcW w:w="9506" w:type="dxa"/>
            <w:gridSpan w:val="27"/>
          </w:tcPr>
          <w:p w:rsidR="00F50667" w:rsidRPr="00822CA8" w:rsidRDefault="00F50667" w:rsidP="00A9242C">
            <w:pPr>
              <w:jc w:val="both"/>
              <w:rPr>
                <w:sz w:val="18"/>
                <w:szCs w:val="18"/>
              </w:rPr>
            </w:pPr>
            <w:r w:rsidRPr="0010662A">
              <w:rPr>
                <w:sz w:val="18"/>
                <w:szCs w:val="18"/>
              </w:rPr>
              <w:t>Az anyag/keverék tekintetében a szállító nem végzett kémiai biztonsági értékelést.</w:t>
            </w:r>
          </w:p>
        </w:tc>
        <w:tc>
          <w:tcPr>
            <w:tcW w:w="293" w:type="dxa"/>
            <w:tcBorders>
              <w:right w:val="single" w:sz="12" w:space="0" w:color="auto"/>
            </w:tcBorders>
          </w:tcPr>
          <w:p w:rsidR="00F50667" w:rsidRPr="00822CA8" w:rsidRDefault="00F50667" w:rsidP="00075A83">
            <w:pPr>
              <w:rPr>
                <w:sz w:val="18"/>
                <w:szCs w:val="18"/>
              </w:rPr>
            </w:pPr>
          </w:p>
        </w:tc>
      </w:tr>
      <w:tr w:rsidR="00F50667" w:rsidRPr="00822CA8" w:rsidTr="000A5F46">
        <w:trPr>
          <w:cantSplit/>
        </w:trPr>
        <w:tc>
          <w:tcPr>
            <w:tcW w:w="306" w:type="dxa"/>
            <w:tcBorders>
              <w:left w:val="single" w:sz="12" w:space="0" w:color="auto"/>
              <w:bottom w:val="single" w:sz="12" w:space="0" w:color="auto"/>
            </w:tcBorders>
          </w:tcPr>
          <w:p w:rsidR="00F50667" w:rsidRPr="00822CA8" w:rsidRDefault="00F50667" w:rsidP="00075A83">
            <w:pPr>
              <w:rPr>
                <w:sz w:val="20"/>
              </w:rPr>
            </w:pPr>
          </w:p>
        </w:tc>
        <w:tc>
          <w:tcPr>
            <w:tcW w:w="9506" w:type="dxa"/>
            <w:gridSpan w:val="27"/>
            <w:tcBorders>
              <w:bottom w:val="single" w:sz="12" w:space="0" w:color="auto"/>
            </w:tcBorders>
          </w:tcPr>
          <w:p w:rsidR="00F50667" w:rsidRPr="00822CA8" w:rsidRDefault="00F50667" w:rsidP="00075A83">
            <w:pPr>
              <w:jc w:val="both"/>
              <w:rPr>
                <w:sz w:val="20"/>
              </w:rPr>
            </w:pPr>
          </w:p>
        </w:tc>
        <w:tc>
          <w:tcPr>
            <w:tcW w:w="293" w:type="dxa"/>
            <w:tcBorders>
              <w:bottom w:val="single" w:sz="12" w:space="0" w:color="auto"/>
              <w:right w:val="single" w:sz="12" w:space="0" w:color="auto"/>
            </w:tcBorders>
          </w:tcPr>
          <w:p w:rsidR="00F50667" w:rsidRPr="00822CA8" w:rsidRDefault="00F50667" w:rsidP="00075A83">
            <w:pPr>
              <w:rPr>
                <w:sz w:val="20"/>
              </w:rPr>
            </w:pPr>
          </w:p>
        </w:tc>
      </w:tr>
      <w:tr w:rsidR="00F50667" w:rsidRPr="00822CA8" w:rsidTr="000A5F46">
        <w:tc>
          <w:tcPr>
            <w:tcW w:w="306" w:type="dxa"/>
          </w:tcPr>
          <w:p w:rsidR="00F50667" w:rsidRPr="00822CA8" w:rsidRDefault="00F50667" w:rsidP="00075A83">
            <w:pPr>
              <w:rPr>
                <w:sz w:val="20"/>
              </w:rPr>
            </w:pPr>
          </w:p>
        </w:tc>
        <w:tc>
          <w:tcPr>
            <w:tcW w:w="9506" w:type="dxa"/>
            <w:gridSpan w:val="27"/>
          </w:tcPr>
          <w:p w:rsidR="00F50667" w:rsidRPr="00822CA8" w:rsidRDefault="00F50667" w:rsidP="00075A83">
            <w:pPr>
              <w:rPr>
                <w:sz w:val="20"/>
              </w:rPr>
            </w:pPr>
          </w:p>
        </w:tc>
        <w:tc>
          <w:tcPr>
            <w:tcW w:w="293" w:type="dxa"/>
          </w:tcPr>
          <w:p w:rsidR="00F50667" w:rsidRPr="00822CA8" w:rsidRDefault="00F50667" w:rsidP="00075A83">
            <w:pPr>
              <w:rPr>
                <w:sz w:val="20"/>
              </w:rPr>
            </w:pPr>
          </w:p>
        </w:tc>
      </w:tr>
      <w:tr w:rsidR="00F50667" w:rsidRPr="00822CA8" w:rsidTr="000A5F46">
        <w:tc>
          <w:tcPr>
            <w:tcW w:w="306" w:type="dxa"/>
            <w:tcBorders>
              <w:top w:val="single" w:sz="12" w:space="0" w:color="auto"/>
              <w:left w:val="single" w:sz="12" w:space="0" w:color="auto"/>
            </w:tcBorders>
          </w:tcPr>
          <w:p w:rsidR="00F50667" w:rsidRPr="00822CA8" w:rsidRDefault="00F50667" w:rsidP="00075A83">
            <w:pPr>
              <w:rPr>
                <w:sz w:val="20"/>
              </w:rPr>
            </w:pPr>
          </w:p>
        </w:tc>
        <w:tc>
          <w:tcPr>
            <w:tcW w:w="9506" w:type="dxa"/>
            <w:gridSpan w:val="27"/>
            <w:tcBorders>
              <w:top w:val="single" w:sz="12" w:space="0" w:color="auto"/>
              <w:bottom w:val="single" w:sz="6" w:space="0" w:color="auto"/>
            </w:tcBorders>
          </w:tcPr>
          <w:p w:rsidR="00F50667" w:rsidRPr="00822CA8" w:rsidRDefault="00F50667" w:rsidP="00075A83">
            <w:pPr>
              <w:rPr>
                <w:sz w:val="20"/>
              </w:rPr>
            </w:pPr>
          </w:p>
        </w:tc>
        <w:tc>
          <w:tcPr>
            <w:tcW w:w="293" w:type="dxa"/>
            <w:tcBorders>
              <w:top w:val="single" w:sz="12" w:space="0" w:color="auto"/>
              <w:right w:val="single" w:sz="12" w:space="0" w:color="auto"/>
            </w:tcBorders>
          </w:tcPr>
          <w:p w:rsidR="00F50667" w:rsidRPr="00822CA8" w:rsidRDefault="00F50667" w:rsidP="00075A83">
            <w:pPr>
              <w:rPr>
                <w:sz w:val="20"/>
              </w:rPr>
            </w:pPr>
          </w:p>
        </w:tc>
      </w:tr>
      <w:tr w:rsidR="00F50667" w:rsidRPr="00822CA8" w:rsidTr="000A5F46">
        <w:tc>
          <w:tcPr>
            <w:tcW w:w="306" w:type="dxa"/>
            <w:tcBorders>
              <w:left w:val="single" w:sz="12" w:space="0" w:color="auto"/>
              <w:right w:val="single" w:sz="6" w:space="0" w:color="auto"/>
            </w:tcBorders>
          </w:tcPr>
          <w:p w:rsidR="00F50667" w:rsidRPr="00822CA8" w:rsidRDefault="00F50667" w:rsidP="00075A83">
            <w:pPr>
              <w:rPr>
                <w:sz w:val="22"/>
                <w:szCs w:val="22"/>
              </w:rPr>
            </w:pPr>
          </w:p>
        </w:tc>
        <w:tc>
          <w:tcPr>
            <w:tcW w:w="9506" w:type="dxa"/>
            <w:gridSpan w:val="27"/>
            <w:tcBorders>
              <w:top w:val="single" w:sz="6" w:space="0" w:color="auto"/>
              <w:left w:val="single" w:sz="6" w:space="0" w:color="auto"/>
              <w:bottom w:val="single" w:sz="6" w:space="0" w:color="auto"/>
              <w:right w:val="single" w:sz="6" w:space="0" w:color="auto"/>
            </w:tcBorders>
            <w:shd w:val="clear" w:color="auto" w:fill="C0C0C0"/>
          </w:tcPr>
          <w:p w:rsidR="00F50667" w:rsidRPr="00822CA8" w:rsidRDefault="00F50667" w:rsidP="00075A83">
            <w:pPr>
              <w:rPr>
                <w:b/>
                <w:sz w:val="22"/>
                <w:szCs w:val="22"/>
              </w:rPr>
            </w:pPr>
            <w:r w:rsidRPr="00822CA8">
              <w:rPr>
                <w:b/>
                <w:sz w:val="22"/>
                <w:szCs w:val="22"/>
              </w:rPr>
              <w:t>16. SZAKASZ: Egyéb információk</w:t>
            </w:r>
          </w:p>
        </w:tc>
        <w:tc>
          <w:tcPr>
            <w:tcW w:w="293" w:type="dxa"/>
            <w:tcBorders>
              <w:left w:val="single" w:sz="6" w:space="0" w:color="auto"/>
              <w:right w:val="single" w:sz="12" w:space="0" w:color="auto"/>
            </w:tcBorders>
          </w:tcPr>
          <w:p w:rsidR="00F50667" w:rsidRPr="00822CA8" w:rsidRDefault="00F50667" w:rsidP="00075A83">
            <w:pPr>
              <w:rPr>
                <w:sz w:val="22"/>
                <w:szCs w:val="22"/>
              </w:rPr>
            </w:pPr>
          </w:p>
        </w:tc>
      </w:tr>
      <w:tr w:rsidR="00F50667" w:rsidRPr="00822CA8" w:rsidTr="000A5F46">
        <w:tc>
          <w:tcPr>
            <w:tcW w:w="306" w:type="dxa"/>
            <w:tcBorders>
              <w:left w:val="single" w:sz="12" w:space="0" w:color="auto"/>
            </w:tcBorders>
          </w:tcPr>
          <w:p w:rsidR="00F50667" w:rsidRPr="00822CA8" w:rsidRDefault="00F50667" w:rsidP="00075A83">
            <w:pPr>
              <w:rPr>
                <w:sz w:val="20"/>
              </w:rPr>
            </w:pPr>
          </w:p>
        </w:tc>
        <w:tc>
          <w:tcPr>
            <w:tcW w:w="9506" w:type="dxa"/>
            <w:gridSpan w:val="27"/>
          </w:tcPr>
          <w:p w:rsidR="00F50667" w:rsidRPr="00822CA8" w:rsidRDefault="00F50667" w:rsidP="00075A83">
            <w:pPr>
              <w:jc w:val="both"/>
              <w:rPr>
                <w:b/>
                <w:sz w:val="20"/>
              </w:rPr>
            </w:pPr>
          </w:p>
        </w:tc>
        <w:tc>
          <w:tcPr>
            <w:tcW w:w="293" w:type="dxa"/>
            <w:tcBorders>
              <w:right w:val="single" w:sz="12" w:space="0" w:color="auto"/>
            </w:tcBorders>
          </w:tcPr>
          <w:p w:rsidR="00F50667" w:rsidRPr="00822CA8" w:rsidRDefault="00F50667" w:rsidP="00075A83">
            <w:pPr>
              <w:rPr>
                <w:sz w:val="20"/>
              </w:rPr>
            </w:pPr>
          </w:p>
        </w:tc>
      </w:tr>
      <w:tr w:rsidR="00F50667" w:rsidRPr="00822CA8" w:rsidTr="000A5F46">
        <w:trPr>
          <w:cantSplit/>
        </w:trPr>
        <w:tc>
          <w:tcPr>
            <w:tcW w:w="306" w:type="dxa"/>
            <w:tcBorders>
              <w:left w:val="single" w:sz="12" w:space="0" w:color="auto"/>
            </w:tcBorders>
          </w:tcPr>
          <w:p w:rsidR="00F50667" w:rsidRPr="00822CA8" w:rsidRDefault="00F50667" w:rsidP="00075A83">
            <w:pPr>
              <w:rPr>
                <w:sz w:val="16"/>
                <w:szCs w:val="16"/>
              </w:rPr>
            </w:pPr>
          </w:p>
        </w:tc>
        <w:tc>
          <w:tcPr>
            <w:tcW w:w="2966" w:type="dxa"/>
            <w:gridSpan w:val="12"/>
          </w:tcPr>
          <w:p w:rsidR="00F50667" w:rsidRPr="00751D3F" w:rsidRDefault="00F50667" w:rsidP="001B7482">
            <w:pPr>
              <w:rPr>
                <w:sz w:val="16"/>
                <w:szCs w:val="16"/>
              </w:rPr>
            </w:pPr>
            <w:r w:rsidRPr="00751D3F">
              <w:rPr>
                <w:sz w:val="16"/>
                <w:szCs w:val="16"/>
              </w:rPr>
              <w:t>Módosítások a biztonsági adatlap előző változatához képest:</w:t>
            </w:r>
          </w:p>
        </w:tc>
        <w:tc>
          <w:tcPr>
            <w:tcW w:w="6540" w:type="dxa"/>
            <w:gridSpan w:val="15"/>
          </w:tcPr>
          <w:p w:rsidR="00F50667" w:rsidRPr="00751D3F" w:rsidRDefault="00F50667" w:rsidP="00AC4E20">
            <w:pPr>
              <w:jc w:val="both"/>
              <w:rPr>
                <w:sz w:val="16"/>
                <w:szCs w:val="16"/>
              </w:rPr>
            </w:pPr>
            <w:r w:rsidRPr="00751D3F">
              <w:rPr>
                <w:sz w:val="16"/>
                <w:szCs w:val="16"/>
              </w:rPr>
              <w:t>A biztonsági adatlap 2</w:t>
            </w:r>
            <w:proofErr w:type="gramStart"/>
            <w:r w:rsidRPr="00751D3F">
              <w:rPr>
                <w:sz w:val="16"/>
                <w:szCs w:val="16"/>
              </w:rPr>
              <w:t>.,</w:t>
            </w:r>
            <w:proofErr w:type="gramEnd"/>
            <w:r w:rsidRPr="00751D3F">
              <w:rPr>
                <w:sz w:val="16"/>
                <w:szCs w:val="16"/>
              </w:rPr>
              <w:t xml:space="preserve"> </w:t>
            </w:r>
            <w:r>
              <w:rPr>
                <w:sz w:val="16"/>
                <w:szCs w:val="16"/>
              </w:rPr>
              <w:t xml:space="preserve">3., </w:t>
            </w:r>
            <w:r w:rsidR="00A26221">
              <w:rPr>
                <w:sz w:val="16"/>
                <w:szCs w:val="16"/>
              </w:rPr>
              <w:t xml:space="preserve">4., 9., 10., </w:t>
            </w:r>
            <w:r w:rsidR="00AC4E20">
              <w:rPr>
                <w:sz w:val="16"/>
                <w:szCs w:val="16"/>
              </w:rPr>
              <w:t>11., 12.,</w:t>
            </w:r>
            <w:r>
              <w:rPr>
                <w:sz w:val="16"/>
                <w:szCs w:val="16"/>
              </w:rPr>
              <w:t xml:space="preserve"> 16.</w:t>
            </w:r>
            <w:r w:rsidRPr="00751D3F">
              <w:rPr>
                <w:sz w:val="16"/>
                <w:szCs w:val="16"/>
              </w:rPr>
              <w:t xml:space="preserve"> szakasza.</w:t>
            </w:r>
          </w:p>
        </w:tc>
        <w:tc>
          <w:tcPr>
            <w:tcW w:w="293" w:type="dxa"/>
            <w:tcBorders>
              <w:right w:val="single" w:sz="12" w:space="0" w:color="auto"/>
            </w:tcBorders>
          </w:tcPr>
          <w:p w:rsidR="00F50667" w:rsidRPr="00822CA8" w:rsidRDefault="00F50667" w:rsidP="00075A83">
            <w:pPr>
              <w:rPr>
                <w:sz w:val="16"/>
                <w:szCs w:val="16"/>
              </w:rPr>
            </w:pPr>
          </w:p>
        </w:tc>
      </w:tr>
      <w:tr w:rsidR="00F50667" w:rsidRPr="00822CA8" w:rsidTr="000A5F46">
        <w:trPr>
          <w:cantSplit/>
        </w:trPr>
        <w:tc>
          <w:tcPr>
            <w:tcW w:w="306" w:type="dxa"/>
            <w:tcBorders>
              <w:left w:val="single" w:sz="12" w:space="0" w:color="auto"/>
            </w:tcBorders>
          </w:tcPr>
          <w:p w:rsidR="00F50667" w:rsidRPr="00822CA8" w:rsidRDefault="00F50667" w:rsidP="00075A83">
            <w:pPr>
              <w:rPr>
                <w:sz w:val="16"/>
                <w:szCs w:val="16"/>
              </w:rPr>
            </w:pPr>
          </w:p>
        </w:tc>
        <w:tc>
          <w:tcPr>
            <w:tcW w:w="2966" w:type="dxa"/>
            <w:gridSpan w:val="12"/>
          </w:tcPr>
          <w:p w:rsidR="00F50667" w:rsidRPr="00822CA8" w:rsidRDefault="00F50667" w:rsidP="00075A83">
            <w:pPr>
              <w:rPr>
                <w:sz w:val="16"/>
                <w:szCs w:val="16"/>
              </w:rPr>
            </w:pPr>
          </w:p>
        </w:tc>
        <w:tc>
          <w:tcPr>
            <w:tcW w:w="6540" w:type="dxa"/>
            <w:gridSpan w:val="15"/>
          </w:tcPr>
          <w:p w:rsidR="00F50667" w:rsidRPr="00822CA8" w:rsidRDefault="00F50667" w:rsidP="004277B1">
            <w:pPr>
              <w:jc w:val="both"/>
              <w:rPr>
                <w:sz w:val="16"/>
                <w:szCs w:val="16"/>
              </w:rPr>
            </w:pPr>
          </w:p>
        </w:tc>
        <w:tc>
          <w:tcPr>
            <w:tcW w:w="293" w:type="dxa"/>
            <w:tcBorders>
              <w:right w:val="single" w:sz="12" w:space="0" w:color="auto"/>
            </w:tcBorders>
          </w:tcPr>
          <w:p w:rsidR="00F50667" w:rsidRPr="00822CA8" w:rsidRDefault="00F50667" w:rsidP="00075A83">
            <w:pPr>
              <w:rPr>
                <w:sz w:val="16"/>
                <w:szCs w:val="16"/>
              </w:rPr>
            </w:pPr>
          </w:p>
        </w:tc>
      </w:tr>
      <w:tr w:rsidR="00F50667" w:rsidRPr="00822CA8" w:rsidTr="000A5F46">
        <w:trPr>
          <w:cantSplit/>
        </w:trPr>
        <w:tc>
          <w:tcPr>
            <w:tcW w:w="306" w:type="dxa"/>
            <w:tcBorders>
              <w:left w:val="single" w:sz="12" w:space="0" w:color="auto"/>
            </w:tcBorders>
          </w:tcPr>
          <w:p w:rsidR="00F50667" w:rsidRPr="00822CA8" w:rsidRDefault="00F50667" w:rsidP="00075A83">
            <w:pPr>
              <w:rPr>
                <w:sz w:val="16"/>
                <w:szCs w:val="16"/>
              </w:rPr>
            </w:pPr>
          </w:p>
        </w:tc>
        <w:tc>
          <w:tcPr>
            <w:tcW w:w="2966" w:type="dxa"/>
            <w:gridSpan w:val="12"/>
          </w:tcPr>
          <w:p w:rsidR="00F50667" w:rsidRPr="00822CA8" w:rsidRDefault="00F50667" w:rsidP="00075A83">
            <w:pPr>
              <w:rPr>
                <w:sz w:val="16"/>
                <w:szCs w:val="16"/>
              </w:rPr>
            </w:pPr>
            <w:r w:rsidRPr="00822CA8">
              <w:rPr>
                <w:sz w:val="16"/>
                <w:szCs w:val="16"/>
              </w:rPr>
              <w:t>Rövidítések és betűszók:</w:t>
            </w:r>
          </w:p>
        </w:tc>
        <w:tc>
          <w:tcPr>
            <w:tcW w:w="6540" w:type="dxa"/>
            <w:gridSpan w:val="15"/>
          </w:tcPr>
          <w:p w:rsidR="00F50667" w:rsidRPr="00822CA8" w:rsidRDefault="00F50667" w:rsidP="00075A83">
            <w:pPr>
              <w:jc w:val="both"/>
              <w:rPr>
                <w:sz w:val="16"/>
                <w:szCs w:val="16"/>
              </w:rPr>
            </w:pPr>
            <w:r w:rsidRPr="00822CA8">
              <w:rPr>
                <w:sz w:val="16"/>
                <w:szCs w:val="16"/>
              </w:rPr>
              <w:t>ADR: Veszélyes áruk nemzetközi közúti szállításáról szóló európai megállapodás</w:t>
            </w:r>
          </w:p>
          <w:p w:rsidR="00F50667" w:rsidRPr="00822CA8" w:rsidRDefault="00F50667" w:rsidP="00075A83">
            <w:pPr>
              <w:jc w:val="both"/>
              <w:rPr>
                <w:sz w:val="16"/>
                <w:szCs w:val="16"/>
              </w:rPr>
            </w:pPr>
            <w:r w:rsidRPr="00822CA8">
              <w:rPr>
                <w:sz w:val="16"/>
                <w:szCs w:val="16"/>
              </w:rPr>
              <w:t>CLP: Osztályozásról, Címkézésről és Csomagolásról szóló rendelet 1272/2008/EK rendelet</w:t>
            </w:r>
          </w:p>
          <w:p w:rsidR="00F50667" w:rsidRPr="00822CA8" w:rsidRDefault="00F50667" w:rsidP="00075A83">
            <w:pPr>
              <w:jc w:val="both"/>
              <w:rPr>
                <w:sz w:val="16"/>
                <w:szCs w:val="16"/>
              </w:rPr>
            </w:pPr>
            <w:proofErr w:type="spellStart"/>
            <w:r w:rsidRPr="00822CA8">
              <w:rPr>
                <w:sz w:val="16"/>
                <w:szCs w:val="16"/>
              </w:rPr>
              <w:t>CAS-szám</w:t>
            </w:r>
            <w:proofErr w:type="spellEnd"/>
            <w:r w:rsidRPr="00822CA8">
              <w:rPr>
                <w:sz w:val="16"/>
                <w:szCs w:val="16"/>
              </w:rPr>
              <w:t xml:space="preserve">: </w:t>
            </w:r>
            <w:proofErr w:type="spellStart"/>
            <w:r w:rsidRPr="00822CA8">
              <w:rPr>
                <w:sz w:val="16"/>
                <w:szCs w:val="16"/>
              </w:rPr>
              <w:t>Chemical</w:t>
            </w:r>
            <w:proofErr w:type="spellEnd"/>
            <w:r w:rsidRPr="00822CA8">
              <w:rPr>
                <w:sz w:val="16"/>
                <w:szCs w:val="16"/>
              </w:rPr>
              <w:t xml:space="preserve"> </w:t>
            </w:r>
            <w:proofErr w:type="spellStart"/>
            <w:r w:rsidRPr="00822CA8">
              <w:rPr>
                <w:sz w:val="16"/>
                <w:szCs w:val="16"/>
              </w:rPr>
              <w:t>Abstracts</w:t>
            </w:r>
            <w:proofErr w:type="spellEnd"/>
            <w:r w:rsidRPr="00822CA8">
              <w:rPr>
                <w:sz w:val="16"/>
                <w:szCs w:val="16"/>
              </w:rPr>
              <w:t xml:space="preserve"> Service szám</w:t>
            </w:r>
          </w:p>
          <w:p w:rsidR="00F50667" w:rsidRPr="00822CA8" w:rsidRDefault="00F50667" w:rsidP="00075A83">
            <w:pPr>
              <w:jc w:val="both"/>
              <w:rPr>
                <w:sz w:val="16"/>
                <w:szCs w:val="16"/>
              </w:rPr>
            </w:pPr>
            <w:r w:rsidRPr="00822CA8">
              <w:rPr>
                <w:sz w:val="16"/>
                <w:szCs w:val="16"/>
              </w:rPr>
              <w:t>CMR: Rákkeltő, mutagén vagy reprodukciót károsító</w:t>
            </w:r>
          </w:p>
        </w:tc>
        <w:tc>
          <w:tcPr>
            <w:tcW w:w="293" w:type="dxa"/>
            <w:tcBorders>
              <w:right w:val="single" w:sz="12" w:space="0" w:color="auto"/>
            </w:tcBorders>
          </w:tcPr>
          <w:p w:rsidR="00F50667" w:rsidRPr="00822CA8" w:rsidRDefault="00F50667" w:rsidP="00075A83">
            <w:pPr>
              <w:rPr>
                <w:sz w:val="16"/>
                <w:szCs w:val="16"/>
              </w:rPr>
            </w:pPr>
          </w:p>
        </w:tc>
      </w:tr>
      <w:tr w:rsidR="00F50667" w:rsidRPr="00822CA8" w:rsidTr="000A5F46">
        <w:trPr>
          <w:cantSplit/>
        </w:trPr>
        <w:tc>
          <w:tcPr>
            <w:tcW w:w="306" w:type="dxa"/>
            <w:tcBorders>
              <w:left w:val="single" w:sz="12" w:space="0" w:color="auto"/>
            </w:tcBorders>
          </w:tcPr>
          <w:p w:rsidR="00F50667" w:rsidRPr="00822CA8" w:rsidRDefault="00F50667" w:rsidP="00075A83">
            <w:pPr>
              <w:rPr>
                <w:sz w:val="16"/>
                <w:szCs w:val="16"/>
              </w:rPr>
            </w:pPr>
          </w:p>
        </w:tc>
        <w:tc>
          <w:tcPr>
            <w:tcW w:w="2966" w:type="dxa"/>
            <w:gridSpan w:val="12"/>
          </w:tcPr>
          <w:p w:rsidR="00F50667" w:rsidRPr="00822CA8" w:rsidRDefault="00F50667" w:rsidP="00075A83">
            <w:pPr>
              <w:rPr>
                <w:sz w:val="16"/>
                <w:szCs w:val="16"/>
              </w:rPr>
            </w:pPr>
          </w:p>
        </w:tc>
        <w:tc>
          <w:tcPr>
            <w:tcW w:w="6540" w:type="dxa"/>
            <w:gridSpan w:val="15"/>
          </w:tcPr>
          <w:p w:rsidR="00F50667" w:rsidRPr="00822CA8" w:rsidRDefault="00F50667" w:rsidP="00075A83">
            <w:pPr>
              <w:jc w:val="both"/>
              <w:rPr>
                <w:sz w:val="16"/>
                <w:szCs w:val="16"/>
              </w:rPr>
            </w:pPr>
            <w:r w:rsidRPr="00822CA8">
              <w:rPr>
                <w:sz w:val="16"/>
                <w:szCs w:val="16"/>
              </w:rPr>
              <w:t xml:space="preserve">DNEL: </w:t>
            </w:r>
            <w:proofErr w:type="spellStart"/>
            <w:r w:rsidRPr="00822CA8">
              <w:rPr>
                <w:sz w:val="16"/>
                <w:szCs w:val="16"/>
              </w:rPr>
              <w:t>Derived</w:t>
            </w:r>
            <w:proofErr w:type="spellEnd"/>
            <w:r w:rsidRPr="00822CA8">
              <w:rPr>
                <w:sz w:val="16"/>
                <w:szCs w:val="16"/>
              </w:rPr>
              <w:t xml:space="preserve"> no </w:t>
            </w:r>
            <w:proofErr w:type="spellStart"/>
            <w:r w:rsidRPr="00822CA8">
              <w:rPr>
                <w:sz w:val="16"/>
                <w:szCs w:val="16"/>
              </w:rPr>
              <w:t>effect</w:t>
            </w:r>
            <w:proofErr w:type="spellEnd"/>
            <w:r w:rsidRPr="00822CA8">
              <w:rPr>
                <w:sz w:val="16"/>
                <w:szCs w:val="16"/>
              </w:rPr>
              <w:t xml:space="preserve"> </w:t>
            </w:r>
            <w:proofErr w:type="spellStart"/>
            <w:r w:rsidRPr="00822CA8">
              <w:rPr>
                <w:sz w:val="16"/>
                <w:szCs w:val="16"/>
              </w:rPr>
              <w:t>level</w:t>
            </w:r>
            <w:proofErr w:type="spellEnd"/>
            <w:r w:rsidRPr="00822CA8">
              <w:rPr>
                <w:sz w:val="16"/>
                <w:szCs w:val="16"/>
              </w:rPr>
              <w:t>; a származtatott hatásmentes humán-expozíció szintje</w:t>
            </w:r>
          </w:p>
          <w:p w:rsidR="00F50667" w:rsidRPr="00822CA8" w:rsidRDefault="00F50667" w:rsidP="00075A83">
            <w:pPr>
              <w:jc w:val="both"/>
              <w:rPr>
                <w:sz w:val="16"/>
                <w:szCs w:val="16"/>
              </w:rPr>
            </w:pPr>
            <w:r w:rsidRPr="00822CA8">
              <w:rPr>
                <w:sz w:val="16"/>
                <w:szCs w:val="16"/>
              </w:rPr>
              <w:t>EK-szám: EINECS és ELINCS szám</w:t>
            </w:r>
          </w:p>
          <w:p w:rsidR="00F50667" w:rsidRPr="00822CA8" w:rsidRDefault="00F50667" w:rsidP="00075A83">
            <w:pPr>
              <w:jc w:val="both"/>
              <w:rPr>
                <w:sz w:val="16"/>
                <w:szCs w:val="16"/>
              </w:rPr>
            </w:pPr>
            <w:r w:rsidRPr="00822CA8">
              <w:rPr>
                <w:sz w:val="16"/>
                <w:szCs w:val="16"/>
              </w:rPr>
              <w:t>EINECS: Létező Kereskedelmi Vegyi Anyagok Európai Jegyzéke</w:t>
            </w:r>
          </w:p>
          <w:p w:rsidR="00F50667" w:rsidRPr="00822CA8" w:rsidRDefault="00F50667" w:rsidP="00075A83">
            <w:pPr>
              <w:jc w:val="both"/>
              <w:rPr>
                <w:sz w:val="16"/>
                <w:szCs w:val="16"/>
              </w:rPr>
            </w:pPr>
            <w:r w:rsidRPr="00822CA8">
              <w:rPr>
                <w:sz w:val="16"/>
                <w:szCs w:val="16"/>
              </w:rPr>
              <w:t>ELINCS: Törzskönyvezett Vegyi Anyagok Európai Jegyzéke</w:t>
            </w:r>
          </w:p>
        </w:tc>
        <w:tc>
          <w:tcPr>
            <w:tcW w:w="293" w:type="dxa"/>
            <w:tcBorders>
              <w:right w:val="single" w:sz="12" w:space="0" w:color="auto"/>
            </w:tcBorders>
          </w:tcPr>
          <w:p w:rsidR="00F50667" w:rsidRPr="00822CA8" w:rsidRDefault="00F50667" w:rsidP="00075A83">
            <w:pPr>
              <w:rPr>
                <w:sz w:val="16"/>
                <w:szCs w:val="16"/>
              </w:rPr>
            </w:pPr>
          </w:p>
        </w:tc>
      </w:tr>
      <w:tr w:rsidR="00F50667" w:rsidRPr="00822CA8" w:rsidTr="000A5F46">
        <w:trPr>
          <w:cantSplit/>
        </w:trPr>
        <w:tc>
          <w:tcPr>
            <w:tcW w:w="306" w:type="dxa"/>
            <w:tcBorders>
              <w:left w:val="single" w:sz="12" w:space="0" w:color="auto"/>
            </w:tcBorders>
          </w:tcPr>
          <w:p w:rsidR="00F50667" w:rsidRPr="00822CA8" w:rsidRDefault="00F50667" w:rsidP="00075A83">
            <w:pPr>
              <w:rPr>
                <w:sz w:val="16"/>
                <w:szCs w:val="16"/>
              </w:rPr>
            </w:pPr>
          </w:p>
        </w:tc>
        <w:tc>
          <w:tcPr>
            <w:tcW w:w="2966" w:type="dxa"/>
            <w:gridSpan w:val="12"/>
          </w:tcPr>
          <w:p w:rsidR="00F50667" w:rsidRPr="00822CA8" w:rsidRDefault="00F50667" w:rsidP="00075A83">
            <w:pPr>
              <w:rPr>
                <w:sz w:val="16"/>
                <w:szCs w:val="16"/>
              </w:rPr>
            </w:pPr>
          </w:p>
        </w:tc>
        <w:tc>
          <w:tcPr>
            <w:tcW w:w="6540" w:type="dxa"/>
            <w:gridSpan w:val="15"/>
          </w:tcPr>
          <w:p w:rsidR="00F50667" w:rsidRPr="00822CA8" w:rsidRDefault="00F50667" w:rsidP="00075A83">
            <w:pPr>
              <w:jc w:val="both"/>
              <w:rPr>
                <w:sz w:val="16"/>
                <w:szCs w:val="16"/>
              </w:rPr>
            </w:pPr>
            <w:r w:rsidRPr="00822CA8">
              <w:rPr>
                <w:sz w:val="16"/>
                <w:szCs w:val="16"/>
              </w:rPr>
              <w:t>EU: Európai Unió</w:t>
            </w:r>
          </w:p>
          <w:p w:rsidR="00F50667" w:rsidRPr="00822CA8" w:rsidRDefault="00F50667" w:rsidP="00075A83">
            <w:pPr>
              <w:jc w:val="both"/>
              <w:rPr>
                <w:sz w:val="16"/>
                <w:szCs w:val="16"/>
              </w:rPr>
            </w:pPr>
            <w:r w:rsidRPr="00822CA8">
              <w:rPr>
                <w:sz w:val="16"/>
                <w:szCs w:val="16"/>
              </w:rPr>
              <w:t>GHS: Vegyi anyagok osztályozásának és címkézésének globálisan harmonizált rendszere</w:t>
            </w:r>
          </w:p>
          <w:p w:rsidR="00F50667" w:rsidRPr="00822CA8" w:rsidRDefault="00F50667" w:rsidP="00075A83">
            <w:pPr>
              <w:jc w:val="both"/>
              <w:rPr>
                <w:sz w:val="16"/>
                <w:szCs w:val="16"/>
              </w:rPr>
            </w:pPr>
            <w:r w:rsidRPr="00822CA8">
              <w:rPr>
                <w:sz w:val="16"/>
                <w:szCs w:val="16"/>
              </w:rPr>
              <w:t>IATA: Nemzetközi Légi Szállítási Szövetség</w:t>
            </w:r>
          </w:p>
          <w:p w:rsidR="00F50667" w:rsidRPr="00822CA8" w:rsidRDefault="00F50667" w:rsidP="00075A83">
            <w:pPr>
              <w:tabs>
                <w:tab w:val="left" w:pos="2767"/>
              </w:tabs>
              <w:jc w:val="both"/>
              <w:rPr>
                <w:sz w:val="16"/>
                <w:szCs w:val="16"/>
              </w:rPr>
            </w:pPr>
            <w:r w:rsidRPr="00822CA8">
              <w:rPr>
                <w:sz w:val="16"/>
                <w:szCs w:val="16"/>
              </w:rPr>
              <w:t>ICAO-TI: A veszélyes áruk repülőgépen történő, biztonságos szállításához kiadott műszaki utasítások</w:t>
            </w:r>
          </w:p>
          <w:p w:rsidR="00F50667" w:rsidRPr="00822CA8" w:rsidRDefault="00F50667" w:rsidP="00075A83">
            <w:pPr>
              <w:tabs>
                <w:tab w:val="left" w:pos="2767"/>
              </w:tabs>
              <w:jc w:val="both"/>
              <w:rPr>
                <w:sz w:val="16"/>
                <w:szCs w:val="16"/>
              </w:rPr>
            </w:pPr>
            <w:r w:rsidRPr="00822CA8">
              <w:rPr>
                <w:sz w:val="16"/>
                <w:szCs w:val="16"/>
              </w:rPr>
              <w:t>IMDG: Veszélyes áruk tengeri szállításának nemzetközi szabályzata</w:t>
            </w:r>
          </w:p>
        </w:tc>
        <w:tc>
          <w:tcPr>
            <w:tcW w:w="293" w:type="dxa"/>
            <w:tcBorders>
              <w:right w:val="single" w:sz="12" w:space="0" w:color="auto"/>
            </w:tcBorders>
          </w:tcPr>
          <w:p w:rsidR="00F50667" w:rsidRPr="00822CA8" w:rsidRDefault="00F50667" w:rsidP="00075A83">
            <w:pPr>
              <w:rPr>
                <w:sz w:val="16"/>
                <w:szCs w:val="16"/>
              </w:rPr>
            </w:pPr>
          </w:p>
        </w:tc>
      </w:tr>
      <w:tr w:rsidR="00F50667" w:rsidRPr="00822CA8" w:rsidTr="000A5F46">
        <w:trPr>
          <w:cantSplit/>
        </w:trPr>
        <w:tc>
          <w:tcPr>
            <w:tcW w:w="306" w:type="dxa"/>
            <w:tcBorders>
              <w:left w:val="single" w:sz="12" w:space="0" w:color="auto"/>
            </w:tcBorders>
          </w:tcPr>
          <w:p w:rsidR="00F50667" w:rsidRPr="00822CA8" w:rsidRDefault="00F50667" w:rsidP="00075A83">
            <w:pPr>
              <w:rPr>
                <w:sz w:val="16"/>
                <w:szCs w:val="16"/>
              </w:rPr>
            </w:pPr>
          </w:p>
        </w:tc>
        <w:tc>
          <w:tcPr>
            <w:tcW w:w="2966" w:type="dxa"/>
            <w:gridSpan w:val="12"/>
          </w:tcPr>
          <w:p w:rsidR="00F50667" w:rsidRPr="00822CA8" w:rsidRDefault="00F50667" w:rsidP="00075A83">
            <w:pPr>
              <w:rPr>
                <w:sz w:val="16"/>
                <w:szCs w:val="16"/>
              </w:rPr>
            </w:pPr>
          </w:p>
        </w:tc>
        <w:tc>
          <w:tcPr>
            <w:tcW w:w="6540" w:type="dxa"/>
            <w:gridSpan w:val="15"/>
          </w:tcPr>
          <w:p w:rsidR="00F50667" w:rsidRPr="00822CA8" w:rsidRDefault="00F50667" w:rsidP="00075A83">
            <w:pPr>
              <w:tabs>
                <w:tab w:val="left" w:pos="2767"/>
              </w:tabs>
              <w:jc w:val="both"/>
              <w:rPr>
                <w:sz w:val="16"/>
                <w:szCs w:val="16"/>
              </w:rPr>
            </w:pPr>
            <w:proofErr w:type="spellStart"/>
            <w:r w:rsidRPr="00822CA8">
              <w:rPr>
                <w:sz w:val="16"/>
                <w:szCs w:val="16"/>
              </w:rPr>
              <w:t>Kow</w:t>
            </w:r>
            <w:proofErr w:type="spellEnd"/>
            <w:r w:rsidRPr="00822CA8">
              <w:rPr>
                <w:sz w:val="16"/>
                <w:szCs w:val="16"/>
              </w:rPr>
              <w:t xml:space="preserve">: </w:t>
            </w:r>
            <w:proofErr w:type="spellStart"/>
            <w:r w:rsidRPr="00822CA8">
              <w:rPr>
                <w:sz w:val="16"/>
                <w:szCs w:val="16"/>
              </w:rPr>
              <w:t>oktanol-víz</w:t>
            </w:r>
            <w:proofErr w:type="spellEnd"/>
            <w:r w:rsidRPr="00822CA8">
              <w:rPr>
                <w:sz w:val="16"/>
                <w:szCs w:val="16"/>
              </w:rPr>
              <w:t xml:space="preserve"> megoszlási együttható</w:t>
            </w:r>
          </w:p>
          <w:p w:rsidR="00F50667" w:rsidRPr="00822CA8" w:rsidRDefault="00F50667" w:rsidP="00075A83">
            <w:pPr>
              <w:tabs>
                <w:tab w:val="left" w:pos="2767"/>
              </w:tabs>
              <w:jc w:val="both"/>
              <w:rPr>
                <w:sz w:val="16"/>
                <w:szCs w:val="16"/>
              </w:rPr>
            </w:pPr>
            <w:r w:rsidRPr="00822CA8">
              <w:rPr>
                <w:sz w:val="16"/>
                <w:szCs w:val="16"/>
              </w:rPr>
              <w:t>LC50: Letális koncentráció a vizsgált populáció 50%-ánál</w:t>
            </w:r>
          </w:p>
          <w:p w:rsidR="00F50667" w:rsidRPr="00822CA8" w:rsidRDefault="00F50667" w:rsidP="00075A83">
            <w:pPr>
              <w:tabs>
                <w:tab w:val="left" w:pos="2767"/>
              </w:tabs>
              <w:jc w:val="both"/>
              <w:rPr>
                <w:sz w:val="16"/>
                <w:szCs w:val="16"/>
              </w:rPr>
            </w:pPr>
            <w:r w:rsidRPr="00822CA8">
              <w:rPr>
                <w:sz w:val="16"/>
                <w:szCs w:val="16"/>
              </w:rPr>
              <w:t>LD50: Letális dózis a vizsgált populáció 50%-ánál (közepesen letális dózis)</w:t>
            </w:r>
          </w:p>
        </w:tc>
        <w:tc>
          <w:tcPr>
            <w:tcW w:w="293" w:type="dxa"/>
            <w:tcBorders>
              <w:right w:val="single" w:sz="12" w:space="0" w:color="auto"/>
            </w:tcBorders>
          </w:tcPr>
          <w:p w:rsidR="00F50667" w:rsidRPr="00822CA8" w:rsidRDefault="00F50667" w:rsidP="00075A83">
            <w:pPr>
              <w:rPr>
                <w:sz w:val="16"/>
                <w:szCs w:val="16"/>
              </w:rPr>
            </w:pPr>
          </w:p>
        </w:tc>
      </w:tr>
      <w:tr w:rsidR="00F50667" w:rsidRPr="00822CA8" w:rsidTr="000A5F46">
        <w:trPr>
          <w:cantSplit/>
        </w:trPr>
        <w:tc>
          <w:tcPr>
            <w:tcW w:w="306" w:type="dxa"/>
            <w:tcBorders>
              <w:left w:val="single" w:sz="12" w:space="0" w:color="auto"/>
            </w:tcBorders>
          </w:tcPr>
          <w:p w:rsidR="00F50667" w:rsidRPr="00822CA8" w:rsidRDefault="00F50667" w:rsidP="00075A83">
            <w:pPr>
              <w:rPr>
                <w:sz w:val="16"/>
                <w:szCs w:val="16"/>
              </w:rPr>
            </w:pPr>
          </w:p>
        </w:tc>
        <w:tc>
          <w:tcPr>
            <w:tcW w:w="2966" w:type="dxa"/>
            <w:gridSpan w:val="12"/>
          </w:tcPr>
          <w:p w:rsidR="00F50667" w:rsidRPr="00822CA8" w:rsidRDefault="00F50667" w:rsidP="00075A83">
            <w:pPr>
              <w:rPr>
                <w:sz w:val="16"/>
                <w:szCs w:val="16"/>
              </w:rPr>
            </w:pPr>
          </w:p>
        </w:tc>
        <w:tc>
          <w:tcPr>
            <w:tcW w:w="6540" w:type="dxa"/>
            <w:gridSpan w:val="15"/>
          </w:tcPr>
          <w:p w:rsidR="00F50667" w:rsidRPr="00822CA8" w:rsidRDefault="00F50667" w:rsidP="00075A83">
            <w:pPr>
              <w:tabs>
                <w:tab w:val="left" w:pos="2767"/>
              </w:tabs>
              <w:jc w:val="both"/>
              <w:rPr>
                <w:sz w:val="16"/>
                <w:szCs w:val="16"/>
              </w:rPr>
            </w:pPr>
            <w:r w:rsidRPr="00822CA8">
              <w:rPr>
                <w:sz w:val="16"/>
                <w:szCs w:val="16"/>
              </w:rPr>
              <w:t>OECD: Gazdasági Együttműködési és Fejlesztési Szervezet</w:t>
            </w:r>
          </w:p>
          <w:p w:rsidR="00F50667" w:rsidRPr="00822CA8" w:rsidRDefault="00F50667" w:rsidP="00075A83">
            <w:pPr>
              <w:tabs>
                <w:tab w:val="left" w:pos="2767"/>
              </w:tabs>
              <w:jc w:val="both"/>
              <w:rPr>
                <w:sz w:val="16"/>
                <w:szCs w:val="16"/>
              </w:rPr>
            </w:pPr>
            <w:r w:rsidRPr="00822CA8">
              <w:rPr>
                <w:sz w:val="16"/>
                <w:szCs w:val="16"/>
              </w:rPr>
              <w:t>OEL: Munkahelyi expozíciós határérték</w:t>
            </w:r>
          </w:p>
          <w:p w:rsidR="00F50667" w:rsidRPr="00822CA8" w:rsidRDefault="00F50667" w:rsidP="00075A83">
            <w:pPr>
              <w:tabs>
                <w:tab w:val="left" w:pos="2767"/>
              </w:tabs>
              <w:jc w:val="both"/>
              <w:rPr>
                <w:sz w:val="16"/>
                <w:szCs w:val="16"/>
              </w:rPr>
            </w:pPr>
            <w:r w:rsidRPr="00822CA8">
              <w:rPr>
                <w:sz w:val="16"/>
                <w:szCs w:val="16"/>
              </w:rPr>
              <w:t xml:space="preserve">PBT: </w:t>
            </w:r>
            <w:proofErr w:type="spellStart"/>
            <w:r w:rsidRPr="00822CA8">
              <w:rPr>
                <w:sz w:val="16"/>
                <w:szCs w:val="16"/>
              </w:rPr>
              <w:t>Perzisztens</w:t>
            </w:r>
            <w:proofErr w:type="spellEnd"/>
            <w:r w:rsidRPr="00822CA8">
              <w:rPr>
                <w:sz w:val="16"/>
                <w:szCs w:val="16"/>
              </w:rPr>
              <w:t xml:space="preserve">, </w:t>
            </w:r>
            <w:proofErr w:type="spellStart"/>
            <w:r w:rsidRPr="00822CA8">
              <w:rPr>
                <w:sz w:val="16"/>
                <w:szCs w:val="16"/>
              </w:rPr>
              <w:t>bioakkumulatív</w:t>
            </w:r>
            <w:proofErr w:type="spellEnd"/>
            <w:r w:rsidRPr="00822CA8">
              <w:rPr>
                <w:sz w:val="16"/>
                <w:szCs w:val="16"/>
              </w:rPr>
              <w:t xml:space="preserve"> és mérgező</w:t>
            </w:r>
          </w:p>
          <w:p w:rsidR="00F50667" w:rsidRPr="00822CA8" w:rsidRDefault="00F50667" w:rsidP="00075A83">
            <w:pPr>
              <w:tabs>
                <w:tab w:val="left" w:pos="2767"/>
              </w:tabs>
              <w:jc w:val="both"/>
              <w:rPr>
                <w:sz w:val="16"/>
                <w:szCs w:val="16"/>
              </w:rPr>
            </w:pPr>
            <w:r w:rsidRPr="00822CA8">
              <w:rPr>
                <w:sz w:val="16"/>
                <w:szCs w:val="16"/>
              </w:rPr>
              <w:t>RID: Veszélyes áruk nemzetközi vasúti fuvarozásáról szóló szabályzat</w:t>
            </w:r>
          </w:p>
        </w:tc>
        <w:tc>
          <w:tcPr>
            <w:tcW w:w="293" w:type="dxa"/>
            <w:tcBorders>
              <w:right w:val="single" w:sz="12" w:space="0" w:color="auto"/>
            </w:tcBorders>
          </w:tcPr>
          <w:p w:rsidR="00F50667" w:rsidRPr="00822CA8" w:rsidRDefault="00F50667" w:rsidP="00075A83">
            <w:pPr>
              <w:rPr>
                <w:sz w:val="16"/>
                <w:szCs w:val="16"/>
              </w:rPr>
            </w:pPr>
          </w:p>
        </w:tc>
      </w:tr>
      <w:tr w:rsidR="00F50667" w:rsidRPr="00822CA8" w:rsidTr="000A5F46">
        <w:trPr>
          <w:cantSplit/>
        </w:trPr>
        <w:tc>
          <w:tcPr>
            <w:tcW w:w="306" w:type="dxa"/>
            <w:tcBorders>
              <w:left w:val="single" w:sz="12" w:space="0" w:color="auto"/>
            </w:tcBorders>
          </w:tcPr>
          <w:p w:rsidR="00F50667" w:rsidRPr="00822CA8" w:rsidRDefault="00F50667" w:rsidP="00075A83">
            <w:pPr>
              <w:rPr>
                <w:sz w:val="16"/>
                <w:szCs w:val="16"/>
              </w:rPr>
            </w:pPr>
          </w:p>
        </w:tc>
        <w:tc>
          <w:tcPr>
            <w:tcW w:w="2966" w:type="dxa"/>
            <w:gridSpan w:val="12"/>
          </w:tcPr>
          <w:p w:rsidR="00F50667" w:rsidRPr="00822CA8" w:rsidRDefault="00F50667" w:rsidP="00075A83">
            <w:pPr>
              <w:rPr>
                <w:sz w:val="16"/>
                <w:szCs w:val="16"/>
              </w:rPr>
            </w:pPr>
          </w:p>
        </w:tc>
        <w:tc>
          <w:tcPr>
            <w:tcW w:w="6540" w:type="dxa"/>
            <w:gridSpan w:val="15"/>
          </w:tcPr>
          <w:p w:rsidR="00F50667" w:rsidRPr="00822CA8" w:rsidRDefault="00F50667" w:rsidP="00075A83">
            <w:pPr>
              <w:tabs>
                <w:tab w:val="left" w:pos="2767"/>
              </w:tabs>
              <w:jc w:val="both"/>
              <w:rPr>
                <w:sz w:val="16"/>
                <w:szCs w:val="16"/>
              </w:rPr>
            </w:pPr>
            <w:proofErr w:type="gramStart"/>
            <w:r w:rsidRPr="00822CA8">
              <w:rPr>
                <w:sz w:val="16"/>
                <w:szCs w:val="16"/>
              </w:rPr>
              <w:t>PNEC(</w:t>
            </w:r>
            <w:proofErr w:type="gramEnd"/>
            <w:r w:rsidRPr="00822CA8">
              <w:rPr>
                <w:sz w:val="16"/>
                <w:szCs w:val="16"/>
              </w:rPr>
              <w:t xml:space="preserve">s): </w:t>
            </w:r>
            <w:proofErr w:type="spellStart"/>
            <w:r w:rsidRPr="00822CA8">
              <w:rPr>
                <w:sz w:val="16"/>
                <w:szCs w:val="16"/>
              </w:rPr>
              <w:t>Predicted</w:t>
            </w:r>
            <w:proofErr w:type="spellEnd"/>
            <w:r w:rsidRPr="00822CA8">
              <w:rPr>
                <w:sz w:val="16"/>
                <w:szCs w:val="16"/>
              </w:rPr>
              <w:t xml:space="preserve"> no </w:t>
            </w:r>
            <w:proofErr w:type="spellStart"/>
            <w:r w:rsidRPr="00822CA8">
              <w:rPr>
                <w:sz w:val="16"/>
                <w:szCs w:val="16"/>
              </w:rPr>
              <w:t>effect</w:t>
            </w:r>
            <w:proofErr w:type="spellEnd"/>
            <w:r w:rsidRPr="00822CA8">
              <w:rPr>
                <w:sz w:val="16"/>
                <w:szCs w:val="16"/>
              </w:rPr>
              <w:t xml:space="preserve"> </w:t>
            </w:r>
            <w:proofErr w:type="spellStart"/>
            <w:r w:rsidRPr="00822CA8">
              <w:rPr>
                <w:sz w:val="16"/>
                <w:szCs w:val="16"/>
              </w:rPr>
              <w:t>concentration</w:t>
            </w:r>
            <w:proofErr w:type="spellEnd"/>
            <w:r w:rsidRPr="00822CA8">
              <w:rPr>
                <w:sz w:val="16"/>
                <w:szCs w:val="16"/>
              </w:rPr>
              <w:t>; az adott ökoszisztémára károsan még nem ható, becsült küszöbérték</w:t>
            </w:r>
          </w:p>
          <w:p w:rsidR="00F50667" w:rsidRPr="00822CA8" w:rsidRDefault="00F50667" w:rsidP="00075A83">
            <w:pPr>
              <w:tabs>
                <w:tab w:val="left" w:pos="2767"/>
              </w:tabs>
              <w:jc w:val="both"/>
              <w:rPr>
                <w:sz w:val="16"/>
                <w:szCs w:val="16"/>
              </w:rPr>
            </w:pPr>
            <w:r w:rsidRPr="00822CA8">
              <w:rPr>
                <w:sz w:val="16"/>
                <w:szCs w:val="16"/>
              </w:rPr>
              <w:t>REACH: A vegyi anyagok regisztrálásáról, értékeléséről, engedélyezéséről és korlátozásáról szóló rendelet</w:t>
            </w:r>
          </w:p>
          <w:p w:rsidR="00F50667" w:rsidRPr="00822CA8" w:rsidRDefault="00F50667" w:rsidP="00075A83">
            <w:pPr>
              <w:tabs>
                <w:tab w:val="left" w:pos="2767"/>
              </w:tabs>
              <w:jc w:val="both"/>
              <w:rPr>
                <w:sz w:val="16"/>
                <w:szCs w:val="16"/>
              </w:rPr>
            </w:pPr>
            <w:r w:rsidRPr="00822CA8">
              <w:rPr>
                <w:sz w:val="16"/>
                <w:szCs w:val="16"/>
              </w:rPr>
              <w:t>SCBA: Zártrendszerű légzőkészülék</w:t>
            </w:r>
          </w:p>
          <w:p w:rsidR="00F50667" w:rsidRPr="00822CA8" w:rsidRDefault="00F50667" w:rsidP="00075A83">
            <w:pPr>
              <w:jc w:val="both"/>
              <w:rPr>
                <w:sz w:val="16"/>
                <w:szCs w:val="16"/>
              </w:rPr>
            </w:pPr>
            <w:r w:rsidRPr="00822CA8">
              <w:rPr>
                <w:sz w:val="16"/>
                <w:szCs w:val="16"/>
              </w:rPr>
              <w:t>STOT RE: Célszervi toxicitás, Ismételt expozíció</w:t>
            </w:r>
          </w:p>
          <w:p w:rsidR="00F50667" w:rsidRPr="00822CA8" w:rsidRDefault="00F50667" w:rsidP="00075A83">
            <w:pPr>
              <w:jc w:val="both"/>
              <w:rPr>
                <w:sz w:val="16"/>
                <w:szCs w:val="16"/>
              </w:rPr>
            </w:pPr>
            <w:r w:rsidRPr="00822CA8">
              <w:rPr>
                <w:sz w:val="16"/>
                <w:szCs w:val="16"/>
              </w:rPr>
              <w:t>STOT SE: Célszervi toxicitás, Egyszeri expozíció</w:t>
            </w:r>
          </w:p>
          <w:p w:rsidR="00F50667" w:rsidRPr="00822CA8" w:rsidRDefault="00F50667" w:rsidP="00075A83">
            <w:pPr>
              <w:jc w:val="both"/>
              <w:rPr>
                <w:sz w:val="16"/>
                <w:szCs w:val="16"/>
              </w:rPr>
            </w:pPr>
            <w:proofErr w:type="spellStart"/>
            <w:r w:rsidRPr="00822CA8">
              <w:rPr>
                <w:sz w:val="16"/>
                <w:szCs w:val="16"/>
              </w:rPr>
              <w:t>vPvB</w:t>
            </w:r>
            <w:proofErr w:type="spellEnd"/>
            <w:r w:rsidRPr="00822CA8">
              <w:rPr>
                <w:sz w:val="16"/>
                <w:szCs w:val="16"/>
              </w:rPr>
              <w:t xml:space="preserve">: Nagyon </w:t>
            </w:r>
            <w:proofErr w:type="spellStart"/>
            <w:r w:rsidRPr="00822CA8">
              <w:rPr>
                <w:sz w:val="16"/>
                <w:szCs w:val="16"/>
              </w:rPr>
              <w:t>perzisztens</w:t>
            </w:r>
            <w:proofErr w:type="spellEnd"/>
            <w:r w:rsidRPr="00822CA8">
              <w:rPr>
                <w:sz w:val="16"/>
                <w:szCs w:val="16"/>
              </w:rPr>
              <w:t xml:space="preserve"> és nagyon </w:t>
            </w:r>
            <w:proofErr w:type="spellStart"/>
            <w:r w:rsidRPr="00822CA8">
              <w:rPr>
                <w:sz w:val="16"/>
                <w:szCs w:val="16"/>
              </w:rPr>
              <w:t>bioakkumulatív</w:t>
            </w:r>
            <w:proofErr w:type="spellEnd"/>
          </w:p>
        </w:tc>
        <w:tc>
          <w:tcPr>
            <w:tcW w:w="293" w:type="dxa"/>
            <w:tcBorders>
              <w:right w:val="single" w:sz="12" w:space="0" w:color="auto"/>
            </w:tcBorders>
          </w:tcPr>
          <w:p w:rsidR="00F50667" w:rsidRPr="00822CA8" w:rsidRDefault="00F50667" w:rsidP="00075A83">
            <w:pPr>
              <w:rPr>
                <w:sz w:val="16"/>
                <w:szCs w:val="16"/>
              </w:rPr>
            </w:pPr>
          </w:p>
        </w:tc>
      </w:tr>
      <w:tr w:rsidR="00F50667" w:rsidRPr="00822CA8" w:rsidTr="000A5F46">
        <w:trPr>
          <w:cantSplit/>
        </w:trPr>
        <w:tc>
          <w:tcPr>
            <w:tcW w:w="306" w:type="dxa"/>
            <w:tcBorders>
              <w:left w:val="single" w:sz="12" w:space="0" w:color="auto"/>
            </w:tcBorders>
          </w:tcPr>
          <w:p w:rsidR="00F50667" w:rsidRPr="00822CA8" w:rsidRDefault="00F50667" w:rsidP="00075A83">
            <w:pPr>
              <w:rPr>
                <w:sz w:val="16"/>
                <w:szCs w:val="16"/>
              </w:rPr>
            </w:pPr>
          </w:p>
        </w:tc>
        <w:tc>
          <w:tcPr>
            <w:tcW w:w="9506" w:type="dxa"/>
            <w:gridSpan w:val="27"/>
          </w:tcPr>
          <w:p w:rsidR="00F50667" w:rsidRPr="00822CA8" w:rsidRDefault="00F50667" w:rsidP="00075A83">
            <w:pPr>
              <w:tabs>
                <w:tab w:val="left" w:pos="2767"/>
              </w:tabs>
              <w:jc w:val="both"/>
              <w:rPr>
                <w:sz w:val="16"/>
                <w:szCs w:val="16"/>
              </w:rPr>
            </w:pPr>
          </w:p>
        </w:tc>
        <w:tc>
          <w:tcPr>
            <w:tcW w:w="293" w:type="dxa"/>
            <w:tcBorders>
              <w:right w:val="single" w:sz="12" w:space="0" w:color="auto"/>
            </w:tcBorders>
          </w:tcPr>
          <w:p w:rsidR="00F50667" w:rsidRPr="00822CA8"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6B6546">
            <w:pPr>
              <w:rPr>
                <w:sz w:val="16"/>
                <w:szCs w:val="16"/>
              </w:rPr>
            </w:pPr>
            <w:r w:rsidRPr="006B6546">
              <w:rPr>
                <w:sz w:val="16"/>
                <w:szCs w:val="16"/>
              </w:rPr>
              <w:t xml:space="preserve">Vonatkozó </w:t>
            </w:r>
            <w:r>
              <w:rPr>
                <w:sz w:val="16"/>
                <w:szCs w:val="16"/>
              </w:rPr>
              <w:t xml:space="preserve">figyelmeztető </w:t>
            </w:r>
            <w:r w:rsidRPr="006B6546">
              <w:rPr>
                <w:sz w:val="16"/>
                <w:szCs w:val="16"/>
              </w:rPr>
              <w:t>mondatok:</w:t>
            </w:r>
          </w:p>
        </w:tc>
        <w:tc>
          <w:tcPr>
            <w:tcW w:w="6511" w:type="dxa"/>
            <w:gridSpan w:val="13"/>
          </w:tcPr>
          <w:p w:rsidR="00F50667" w:rsidRPr="006B6546" w:rsidRDefault="00F50667" w:rsidP="00086C7D">
            <w:pPr>
              <w:jc w:val="both"/>
              <w:rPr>
                <w:sz w:val="16"/>
                <w:szCs w:val="16"/>
              </w:rPr>
            </w:pPr>
            <w:r w:rsidRPr="006B6546">
              <w:rPr>
                <w:sz w:val="16"/>
                <w:szCs w:val="16"/>
              </w:rPr>
              <w:t>H220 Rendkívül tűzveszélyes gáz.</w:t>
            </w:r>
          </w:p>
        </w:tc>
        <w:tc>
          <w:tcPr>
            <w:tcW w:w="293" w:type="dxa"/>
            <w:tcBorders>
              <w:right w:val="single" w:sz="12" w:space="0" w:color="auto"/>
            </w:tcBorders>
          </w:tcPr>
          <w:p w:rsidR="00F50667" w:rsidRPr="006B6546" w:rsidRDefault="00F50667" w:rsidP="00075A83">
            <w:pPr>
              <w:rPr>
                <w:sz w:val="16"/>
                <w:szCs w:val="16"/>
              </w:rPr>
            </w:pPr>
          </w:p>
        </w:tc>
      </w:tr>
      <w:tr w:rsidR="00F50667" w:rsidRPr="009B19F1" w:rsidTr="00F55033">
        <w:trPr>
          <w:cantSplit/>
        </w:trPr>
        <w:tc>
          <w:tcPr>
            <w:tcW w:w="306" w:type="dxa"/>
            <w:tcBorders>
              <w:left w:val="single" w:sz="12" w:space="0" w:color="auto"/>
            </w:tcBorders>
          </w:tcPr>
          <w:p w:rsidR="00F50667" w:rsidRPr="009B19F1" w:rsidRDefault="00F50667" w:rsidP="00075A83">
            <w:pPr>
              <w:rPr>
                <w:sz w:val="16"/>
                <w:szCs w:val="16"/>
              </w:rPr>
            </w:pPr>
          </w:p>
        </w:tc>
        <w:tc>
          <w:tcPr>
            <w:tcW w:w="2995" w:type="dxa"/>
            <w:gridSpan w:val="14"/>
          </w:tcPr>
          <w:p w:rsidR="00F50667" w:rsidRPr="009B19F1" w:rsidRDefault="00F50667" w:rsidP="006B6546">
            <w:pPr>
              <w:rPr>
                <w:sz w:val="16"/>
                <w:szCs w:val="16"/>
              </w:rPr>
            </w:pPr>
          </w:p>
        </w:tc>
        <w:tc>
          <w:tcPr>
            <w:tcW w:w="6511" w:type="dxa"/>
            <w:gridSpan w:val="13"/>
          </w:tcPr>
          <w:p w:rsidR="00F50667" w:rsidRPr="009B19F1" w:rsidRDefault="00F50667" w:rsidP="00086C7D">
            <w:pPr>
              <w:jc w:val="both"/>
              <w:rPr>
                <w:sz w:val="16"/>
                <w:szCs w:val="16"/>
              </w:rPr>
            </w:pPr>
            <w:r w:rsidRPr="009B19F1">
              <w:rPr>
                <w:sz w:val="16"/>
                <w:szCs w:val="16"/>
              </w:rPr>
              <w:t>H222 Rendkívül tűzveszélyes aeroszol.</w:t>
            </w:r>
          </w:p>
        </w:tc>
        <w:tc>
          <w:tcPr>
            <w:tcW w:w="293" w:type="dxa"/>
            <w:tcBorders>
              <w:right w:val="single" w:sz="12" w:space="0" w:color="auto"/>
            </w:tcBorders>
          </w:tcPr>
          <w:p w:rsidR="00F50667" w:rsidRPr="009B19F1"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58468E">
            <w:pPr>
              <w:rPr>
                <w:sz w:val="16"/>
                <w:szCs w:val="16"/>
              </w:rPr>
            </w:pPr>
          </w:p>
        </w:tc>
        <w:tc>
          <w:tcPr>
            <w:tcW w:w="6511" w:type="dxa"/>
            <w:gridSpan w:val="13"/>
          </w:tcPr>
          <w:p w:rsidR="00F50667" w:rsidRPr="006B6546" w:rsidRDefault="00F50667" w:rsidP="00086C7D">
            <w:pPr>
              <w:jc w:val="both"/>
              <w:rPr>
                <w:sz w:val="16"/>
                <w:szCs w:val="16"/>
              </w:rPr>
            </w:pPr>
            <w:r w:rsidRPr="006B6546">
              <w:rPr>
                <w:sz w:val="16"/>
                <w:szCs w:val="16"/>
              </w:rPr>
              <w:t>H229 Az edényben túlnyomás uralkodik: hő hatására megrepedhet.</w:t>
            </w: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58468E">
            <w:pPr>
              <w:rPr>
                <w:sz w:val="16"/>
                <w:szCs w:val="16"/>
              </w:rPr>
            </w:pPr>
          </w:p>
        </w:tc>
        <w:tc>
          <w:tcPr>
            <w:tcW w:w="6511" w:type="dxa"/>
            <w:gridSpan w:val="13"/>
          </w:tcPr>
          <w:p w:rsidR="00F50667" w:rsidRPr="006B6546" w:rsidRDefault="00F50667" w:rsidP="00086C7D">
            <w:pPr>
              <w:jc w:val="both"/>
              <w:rPr>
                <w:sz w:val="16"/>
                <w:szCs w:val="16"/>
              </w:rPr>
            </w:pPr>
            <w:r>
              <w:rPr>
                <w:sz w:val="16"/>
                <w:szCs w:val="16"/>
              </w:rPr>
              <w:t>H22</w:t>
            </w:r>
            <w:r w:rsidR="00A26221">
              <w:rPr>
                <w:sz w:val="16"/>
                <w:szCs w:val="16"/>
              </w:rPr>
              <w:t xml:space="preserve">5 </w:t>
            </w:r>
            <w:r w:rsidR="00A26221" w:rsidRPr="00A26221">
              <w:rPr>
                <w:sz w:val="16"/>
                <w:szCs w:val="16"/>
              </w:rPr>
              <w:t>Fokozottan tűzveszélyes folyadék és gőz.</w:t>
            </w: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075A83">
            <w:pPr>
              <w:rPr>
                <w:sz w:val="16"/>
                <w:szCs w:val="16"/>
              </w:rPr>
            </w:pPr>
          </w:p>
        </w:tc>
        <w:tc>
          <w:tcPr>
            <w:tcW w:w="6511" w:type="dxa"/>
            <w:gridSpan w:val="13"/>
          </w:tcPr>
          <w:p w:rsidR="00F50667" w:rsidRPr="006B6546" w:rsidRDefault="00F50667" w:rsidP="00A4076E">
            <w:pPr>
              <w:jc w:val="both"/>
              <w:rPr>
                <w:sz w:val="16"/>
                <w:szCs w:val="16"/>
              </w:rPr>
            </w:pPr>
            <w:r>
              <w:rPr>
                <w:sz w:val="16"/>
                <w:szCs w:val="16"/>
              </w:rPr>
              <w:t>H373</w:t>
            </w:r>
            <w:r w:rsidRPr="00DF2437">
              <w:rPr>
                <w:sz w:val="20"/>
              </w:rPr>
              <w:t xml:space="preserve"> </w:t>
            </w:r>
            <w:r w:rsidRPr="00F50667">
              <w:rPr>
                <w:sz w:val="16"/>
                <w:szCs w:val="16"/>
              </w:rPr>
              <w:t>Ismétlődő vagy hosszabb expozíció esetén károsíthatja a szerveket.</w:t>
            </w: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075A83">
            <w:pPr>
              <w:rPr>
                <w:sz w:val="16"/>
                <w:szCs w:val="16"/>
              </w:rPr>
            </w:pPr>
          </w:p>
        </w:tc>
        <w:tc>
          <w:tcPr>
            <w:tcW w:w="6511" w:type="dxa"/>
            <w:gridSpan w:val="13"/>
          </w:tcPr>
          <w:p w:rsidR="00F50667" w:rsidRPr="00F50667" w:rsidRDefault="00F50667" w:rsidP="00A4076E">
            <w:pPr>
              <w:jc w:val="both"/>
              <w:rPr>
                <w:sz w:val="16"/>
                <w:szCs w:val="16"/>
              </w:rPr>
            </w:pPr>
            <w:r w:rsidRPr="00F50667">
              <w:rPr>
                <w:sz w:val="16"/>
                <w:szCs w:val="16"/>
              </w:rPr>
              <w:t>H302 Lenyelve ártalmas.</w:t>
            </w: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075A83">
            <w:pPr>
              <w:rPr>
                <w:sz w:val="16"/>
                <w:szCs w:val="16"/>
              </w:rPr>
            </w:pPr>
          </w:p>
        </w:tc>
        <w:tc>
          <w:tcPr>
            <w:tcW w:w="6511" w:type="dxa"/>
            <w:gridSpan w:val="13"/>
          </w:tcPr>
          <w:p w:rsidR="00F50667" w:rsidRDefault="00F50667" w:rsidP="00A4076E">
            <w:pPr>
              <w:jc w:val="both"/>
              <w:rPr>
                <w:sz w:val="16"/>
                <w:szCs w:val="16"/>
              </w:rPr>
            </w:pP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075A83">
            <w:pPr>
              <w:rPr>
                <w:sz w:val="16"/>
                <w:szCs w:val="16"/>
              </w:rPr>
            </w:pPr>
            <w:r>
              <w:rPr>
                <w:sz w:val="16"/>
                <w:szCs w:val="16"/>
              </w:rPr>
              <w:t>Veszélyességi osztályok</w:t>
            </w:r>
          </w:p>
        </w:tc>
        <w:tc>
          <w:tcPr>
            <w:tcW w:w="6511" w:type="dxa"/>
            <w:gridSpan w:val="13"/>
          </w:tcPr>
          <w:p w:rsidR="00F50667" w:rsidRPr="006B6546" w:rsidRDefault="00F50667" w:rsidP="00A75770">
            <w:pPr>
              <w:jc w:val="both"/>
              <w:rPr>
                <w:sz w:val="16"/>
                <w:szCs w:val="16"/>
              </w:rPr>
            </w:pPr>
            <w:proofErr w:type="spellStart"/>
            <w:r w:rsidRPr="006B6546">
              <w:rPr>
                <w:sz w:val="16"/>
                <w:szCs w:val="16"/>
              </w:rPr>
              <w:t>Aerosol</w:t>
            </w:r>
            <w:proofErr w:type="spellEnd"/>
            <w:r w:rsidRPr="006B6546">
              <w:rPr>
                <w:sz w:val="16"/>
                <w:szCs w:val="16"/>
              </w:rPr>
              <w:t xml:space="preserve"> 1: Aeroszolok 1</w:t>
            </w: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075A83">
            <w:pPr>
              <w:rPr>
                <w:sz w:val="16"/>
                <w:szCs w:val="16"/>
              </w:rPr>
            </w:pPr>
          </w:p>
        </w:tc>
        <w:tc>
          <w:tcPr>
            <w:tcW w:w="6511" w:type="dxa"/>
            <w:gridSpan w:val="13"/>
          </w:tcPr>
          <w:p w:rsidR="00F50667" w:rsidRPr="006B6546" w:rsidRDefault="00F50667" w:rsidP="00086C7D">
            <w:pPr>
              <w:rPr>
                <w:sz w:val="16"/>
                <w:szCs w:val="16"/>
              </w:rPr>
            </w:pPr>
            <w:proofErr w:type="spellStart"/>
            <w:r w:rsidRPr="006B6546">
              <w:rPr>
                <w:sz w:val="16"/>
                <w:szCs w:val="16"/>
              </w:rPr>
              <w:t>Flam</w:t>
            </w:r>
            <w:proofErr w:type="spellEnd"/>
            <w:r w:rsidRPr="006B6546">
              <w:rPr>
                <w:sz w:val="16"/>
                <w:szCs w:val="16"/>
              </w:rPr>
              <w:t xml:space="preserve">. </w:t>
            </w:r>
            <w:proofErr w:type="spellStart"/>
            <w:r w:rsidRPr="006B6546">
              <w:rPr>
                <w:sz w:val="16"/>
                <w:szCs w:val="16"/>
              </w:rPr>
              <w:t>Gas</w:t>
            </w:r>
            <w:proofErr w:type="spellEnd"/>
            <w:r w:rsidRPr="006B6546">
              <w:rPr>
                <w:sz w:val="16"/>
                <w:szCs w:val="16"/>
              </w:rPr>
              <w:t xml:space="preserve"> 1: Tűzveszélyes gázok</w:t>
            </w: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075A83">
            <w:pPr>
              <w:rPr>
                <w:sz w:val="16"/>
                <w:szCs w:val="16"/>
              </w:rPr>
            </w:pPr>
          </w:p>
        </w:tc>
        <w:tc>
          <w:tcPr>
            <w:tcW w:w="6511" w:type="dxa"/>
            <w:gridSpan w:val="13"/>
          </w:tcPr>
          <w:p w:rsidR="00F50667" w:rsidRPr="006B6546" w:rsidRDefault="00F50667" w:rsidP="00086C7D">
            <w:pPr>
              <w:rPr>
                <w:sz w:val="16"/>
                <w:szCs w:val="16"/>
              </w:rPr>
            </w:pPr>
            <w:r w:rsidRPr="006B6546">
              <w:rPr>
                <w:sz w:val="16"/>
                <w:szCs w:val="16"/>
              </w:rPr>
              <w:t xml:space="preserve">Press. </w:t>
            </w:r>
            <w:proofErr w:type="spellStart"/>
            <w:r w:rsidRPr="006B6546">
              <w:rPr>
                <w:sz w:val="16"/>
                <w:szCs w:val="16"/>
              </w:rPr>
              <w:t>Gas</w:t>
            </w:r>
            <w:proofErr w:type="spellEnd"/>
            <w:r w:rsidRPr="006B6546">
              <w:rPr>
                <w:sz w:val="16"/>
                <w:szCs w:val="16"/>
              </w:rPr>
              <w:t>: Nyomás alatt lévő gázok</w:t>
            </w: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075A83">
            <w:pPr>
              <w:rPr>
                <w:sz w:val="16"/>
                <w:szCs w:val="16"/>
              </w:rPr>
            </w:pPr>
          </w:p>
        </w:tc>
        <w:tc>
          <w:tcPr>
            <w:tcW w:w="6511" w:type="dxa"/>
            <w:gridSpan w:val="13"/>
          </w:tcPr>
          <w:p w:rsidR="00F50667" w:rsidRPr="006B6546" w:rsidRDefault="00A26221" w:rsidP="00A4076E">
            <w:pPr>
              <w:jc w:val="both"/>
              <w:rPr>
                <w:sz w:val="16"/>
                <w:szCs w:val="16"/>
              </w:rPr>
            </w:pPr>
            <w:r>
              <w:rPr>
                <w:sz w:val="16"/>
                <w:szCs w:val="16"/>
              </w:rPr>
              <w:t>Flam</w:t>
            </w:r>
            <w:proofErr w:type="gramStart"/>
            <w:r>
              <w:rPr>
                <w:sz w:val="16"/>
                <w:szCs w:val="16"/>
              </w:rPr>
              <w:t>.Liq</w:t>
            </w:r>
            <w:proofErr w:type="gramEnd"/>
            <w:r>
              <w:rPr>
                <w:sz w:val="16"/>
                <w:szCs w:val="16"/>
              </w:rPr>
              <w:t>.2</w:t>
            </w:r>
            <w:r w:rsidR="00F50667">
              <w:rPr>
                <w:sz w:val="16"/>
                <w:szCs w:val="16"/>
              </w:rPr>
              <w:t xml:space="preserve">: </w:t>
            </w:r>
            <w:r w:rsidR="00F50667" w:rsidRPr="00F50667">
              <w:rPr>
                <w:sz w:val="16"/>
                <w:szCs w:val="16"/>
              </w:rPr>
              <w:t xml:space="preserve">Tűzveszélyes folyadékok </w:t>
            </w:r>
            <w:r>
              <w:rPr>
                <w:sz w:val="16"/>
                <w:szCs w:val="16"/>
              </w:rPr>
              <w:t>2</w:t>
            </w: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075A83">
            <w:pPr>
              <w:rPr>
                <w:sz w:val="16"/>
                <w:szCs w:val="16"/>
              </w:rPr>
            </w:pPr>
          </w:p>
        </w:tc>
        <w:tc>
          <w:tcPr>
            <w:tcW w:w="6511" w:type="dxa"/>
            <w:gridSpan w:val="13"/>
          </w:tcPr>
          <w:p w:rsidR="00F50667" w:rsidRPr="00F50667" w:rsidRDefault="00F50667" w:rsidP="00A4076E">
            <w:pPr>
              <w:jc w:val="both"/>
              <w:rPr>
                <w:sz w:val="16"/>
                <w:szCs w:val="16"/>
              </w:rPr>
            </w:pPr>
            <w:r w:rsidRPr="00F50667">
              <w:rPr>
                <w:sz w:val="16"/>
                <w:szCs w:val="16"/>
              </w:rPr>
              <w:t>STOT RE. 2: Célszervi toxicitás – ismétlődő expozíció 2</w:t>
            </w: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075A83">
            <w:pPr>
              <w:rPr>
                <w:sz w:val="16"/>
                <w:szCs w:val="16"/>
              </w:rPr>
            </w:pPr>
          </w:p>
        </w:tc>
        <w:tc>
          <w:tcPr>
            <w:tcW w:w="6511" w:type="dxa"/>
            <w:gridSpan w:val="13"/>
          </w:tcPr>
          <w:p w:rsidR="00F50667" w:rsidRPr="00F50667" w:rsidRDefault="00F50667" w:rsidP="00A4076E">
            <w:pPr>
              <w:jc w:val="both"/>
              <w:rPr>
                <w:sz w:val="16"/>
                <w:szCs w:val="16"/>
              </w:rPr>
            </w:pPr>
            <w:proofErr w:type="spellStart"/>
            <w:r w:rsidRPr="00F50667">
              <w:rPr>
                <w:sz w:val="16"/>
                <w:szCs w:val="16"/>
              </w:rPr>
              <w:t>Acute</w:t>
            </w:r>
            <w:proofErr w:type="spellEnd"/>
            <w:r w:rsidRPr="00F50667">
              <w:rPr>
                <w:sz w:val="16"/>
                <w:szCs w:val="16"/>
              </w:rPr>
              <w:t xml:space="preserve"> </w:t>
            </w:r>
            <w:proofErr w:type="spellStart"/>
            <w:r w:rsidRPr="00F50667">
              <w:rPr>
                <w:sz w:val="16"/>
                <w:szCs w:val="16"/>
              </w:rPr>
              <w:t>Tox</w:t>
            </w:r>
            <w:proofErr w:type="spellEnd"/>
            <w:r w:rsidRPr="00F50667">
              <w:rPr>
                <w:sz w:val="16"/>
                <w:szCs w:val="16"/>
              </w:rPr>
              <w:t>. 4: Akut toxicitás 4</w:t>
            </w:r>
          </w:p>
        </w:tc>
        <w:tc>
          <w:tcPr>
            <w:tcW w:w="293" w:type="dxa"/>
            <w:tcBorders>
              <w:right w:val="single" w:sz="12" w:space="0" w:color="auto"/>
            </w:tcBorders>
          </w:tcPr>
          <w:p w:rsidR="00F50667" w:rsidRPr="006B6546" w:rsidRDefault="00F50667" w:rsidP="00075A83">
            <w:pPr>
              <w:rPr>
                <w:sz w:val="16"/>
                <w:szCs w:val="16"/>
              </w:rPr>
            </w:pPr>
          </w:p>
        </w:tc>
      </w:tr>
      <w:tr w:rsidR="00F50667" w:rsidRPr="006B6546" w:rsidTr="00F55033">
        <w:trPr>
          <w:cantSplit/>
        </w:trPr>
        <w:tc>
          <w:tcPr>
            <w:tcW w:w="306" w:type="dxa"/>
            <w:tcBorders>
              <w:left w:val="single" w:sz="12" w:space="0" w:color="auto"/>
            </w:tcBorders>
          </w:tcPr>
          <w:p w:rsidR="00F50667" w:rsidRPr="006B6546" w:rsidRDefault="00F50667" w:rsidP="00075A83">
            <w:pPr>
              <w:rPr>
                <w:sz w:val="16"/>
                <w:szCs w:val="16"/>
              </w:rPr>
            </w:pPr>
          </w:p>
        </w:tc>
        <w:tc>
          <w:tcPr>
            <w:tcW w:w="2995" w:type="dxa"/>
            <w:gridSpan w:val="14"/>
          </w:tcPr>
          <w:p w:rsidR="00F50667" w:rsidRPr="006B6546" w:rsidRDefault="00F50667" w:rsidP="00075A83">
            <w:pPr>
              <w:rPr>
                <w:sz w:val="16"/>
                <w:szCs w:val="16"/>
              </w:rPr>
            </w:pPr>
          </w:p>
        </w:tc>
        <w:tc>
          <w:tcPr>
            <w:tcW w:w="6511" w:type="dxa"/>
            <w:gridSpan w:val="13"/>
          </w:tcPr>
          <w:p w:rsidR="00F50667" w:rsidRDefault="00F50667" w:rsidP="00A4076E">
            <w:pPr>
              <w:jc w:val="both"/>
              <w:rPr>
                <w:sz w:val="16"/>
                <w:szCs w:val="16"/>
              </w:rPr>
            </w:pPr>
          </w:p>
        </w:tc>
        <w:tc>
          <w:tcPr>
            <w:tcW w:w="293" w:type="dxa"/>
            <w:tcBorders>
              <w:right w:val="single" w:sz="12" w:space="0" w:color="auto"/>
            </w:tcBorders>
          </w:tcPr>
          <w:p w:rsidR="00F50667" w:rsidRPr="006B6546" w:rsidRDefault="00F50667" w:rsidP="00075A83">
            <w:pPr>
              <w:rPr>
                <w:sz w:val="16"/>
                <w:szCs w:val="16"/>
              </w:rPr>
            </w:pPr>
          </w:p>
        </w:tc>
      </w:tr>
      <w:tr w:rsidR="00F50667" w:rsidRPr="00891EB8" w:rsidTr="000A5F46">
        <w:tc>
          <w:tcPr>
            <w:tcW w:w="306" w:type="dxa"/>
            <w:tcBorders>
              <w:left w:val="single" w:sz="12" w:space="0" w:color="auto"/>
            </w:tcBorders>
          </w:tcPr>
          <w:p w:rsidR="00F50667" w:rsidRPr="00891EB8" w:rsidRDefault="00F50667" w:rsidP="00075A83">
            <w:pPr>
              <w:rPr>
                <w:sz w:val="16"/>
                <w:szCs w:val="16"/>
              </w:rPr>
            </w:pPr>
          </w:p>
        </w:tc>
        <w:tc>
          <w:tcPr>
            <w:tcW w:w="9506" w:type="dxa"/>
            <w:gridSpan w:val="27"/>
          </w:tcPr>
          <w:p w:rsidR="00F50667" w:rsidRPr="00891EB8" w:rsidRDefault="00F50667" w:rsidP="00075A83">
            <w:pPr>
              <w:jc w:val="both"/>
              <w:rPr>
                <w:sz w:val="16"/>
                <w:szCs w:val="16"/>
              </w:rPr>
            </w:pPr>
            <w:r w:rsidRPr="00891EB8">
              <w:rPr>
                <w:sz w:val="16"/>
                <w:szCs w:val="16"/>
              </w:rPr>
              <w:t xml:space="preserve">A fenti információk a jelenlegi legjobb tudásunkon alapulnak és a céljuk a termék egészségügyi és biztonsági követelmények szempontjából való leírása. Az adatok nem képeznek semmilyen garanciát a </w:t>
            </w:r>
            <w:proofErr w:type="gramStart"/>
            <w:r w:rsidRPr="00891EB8">
              <w:rPr>
                <w:sz w:val="16"/>
                <w:szCs w:val="16"/>
              </w:rPr>
              <w:t>termék alkalmazási</w:t>
            </w:r>
            <w:proofErr w:type="gramEnd"/>
            <w:r w:rsidRPr="00891EB8">
              <w:rPr>
                <w:sz w:val="16"/>
                <w:szCs w:val="16"/>
              </w:rPr>
              <w:t xml:space="preserve"> tulajdonságaira vonatkozóan. Az adatlap nem mentesíti a felhasználót a tevékenységét szabályozó egyéb előírások ismerete és alkalmazása alól. Felhívjuk a felhasználók figyelmét a vegyi termék rendeltetésétől eltérő felhasználásából eredő kockázatokra.</w:t>
            </w:r>
          </w:p>
        </w:tc>
        <w:tc>
          <w:tcPr>
            <w:tcW w:w="293" w:type="dxa"/>
            <w:tcBorders>
              <w:right w:val="single" w:sz="12" w:space="0" w:color="auto"/>
            </w:tcBorders>
          </w:tcPr>
          <w:p w:rsidR="00F50667" w:rsidRPr="00891EB8" w:rsidRDefault="00F50667" w:rsidP="00075A83">
            <w:pPr>
              <w:rPr>
                <w:sz w:val="16"/>
                <w:szCs w:val="16"/>
              </w:rPr>
            </w:pPr>
          </w:p>
        </w:tc>
      </w:tr>
      <w:tr w:rsidR="00F50667" w:rsidRPr="00891EB8" w:rsidTr="000A5F46">
        <w:tc>
          <w:tcPr>
            <w:tcW w:w="306" w:type="dxa"/>
            <w:tcBorders>
              <w:left w:val="single" w:sz="12" w:space="0" w:color="auto"/>
              <w:bottom w:val="single" w:sz="12" w:space="0" w:color="auto"/>
            </w:tcBorders>
          </w:tcPr>
          <w:p w:rsidR="00F50667" w:rsidRPr="00891EB8" w:rsidRDefault="00F50667" w:rsidP="00075A83">
            <w:pPr>
              <w:rPr>
                <w:sz w:val="20"/>
              </w:rPr>
            </w:pPr>
          </w:p>
        </w:tc>
        <w:tc>
          <w:tcPr>
            <w:tcW w:w="9506" w:type="dxa"/>
            <w:gridSpan w:val="27"/>
            <w:tcBorders>
              <w:bottom w:val="single" w:sz="12" w:space="0" w:color="auto"/>
            </w:tcBorders>
          </w:tcPr>
          <w:p w:rsidR="00F50667" w:rsidRPr="00891EB8" w:rsidRDefault="00F50667" w:rsidP="00075A83">
            <w:pPr>
              <w:rPr>
                <w:sz w:val="20"/>
              </w:rPr>
            </w:pPr>
          </w:p>
        </w:tc>
        <w:tc>
          <w:tcPr>
            <w:tcW w:w="293" w:type="dxa"/>
            <w:tcBorders>
              <w:bottom w:val="single" w:sz="12" w:space="0" w:color="auto"/>
              <w:right w:val="single" w:sz="12" w:space="0" w:color="auto"/>
            </w:tcBorders>
          </w:tcPr>
          <w:p w:rsidR="00F50667" w:rsidRPr="00891EB8" w:rsidRDefault="00F50667" w:rsidP="00075A83">
            <w:pPr>
              <w:rPr>
                <w:sz w:val="20"/>
              </w:rPr>
            </w:pPr>
          </w:p>
        </w:tc>
      </w:tr>
      <w:tr w:rsidR="00F50667" w:rsidRPr="00891EB8" w:rsidTr="000A5F46">
        <w:tc>
          <w:tcPr>
            <w:tcW w:w="306" w:type="dxa"/>
          </w:tcPr>
          <w:p w:rsidR="00F50667" w:rsidRPr="00891EB8" w:rsidRDefault="00F50667" w:rsidP="00075A83">
            <w:pPr>
              <w:rPr>
                <w:sz w:val="16"/>
              </w:rPr>
            </w:pPr>
          </w:p>
        </w:tc>
        <w:tc>
          <w:tcPr>
            <w:tcW w:w="9506" w:type="dxa"/>
            <w:gridSpan w:val="27"/>
          </w:tcPr>
          <w:p w:rsidR="00F50667" w:rsidRPr="00891EB8" w:rsidRDefault="00F50667" w:rsidP="00075A83">
            <w:pPr>
              <w:rPr>
                <w:sz w:val="16"/>
              </w:rPr>
            </w:pPr>
          </w:p>
        </w:tc>
        <w:tc>
          <w:tcPr>
            <w:tcW w:w="293" w:type="dxa"/>
          </w:tcPr>
          <w:p w:rsidR="00F50667" w:rsidRPr="00891EB8" w:rsidRDefault="00F50667" w:rsidP="00075A83">
            <w:pPr>
              <w:rPr>
                <w:sz w:val="16"/>
              </w:rPr>
            </w:pPr>
          </w:p>
        </w:tc>
      </w:tr>
      <w:tr w:rsidR="00F50667" w:rsidRPr="00822CA8" w:rsidTr="000A5F46">
        <w:tc>
          <w:tcPr>
            <w:tcW w:w="306" w:type="dxa"/>
          </w:tcPr>
          <w:p w:rsidR="00F50667" w:rsidRPr="00891EB8" w:rsidRDefault="00F50667" w:rsidP="00075A83">
            <w:pPr>
              <w:rPr>
                <w:sz w:val="14"/>
                <w:szCs w:val="14"/>
              </w:rPr>
            </w:pPr>
          </w:p>
        </w:tc>
        <w:tc>
          <w:tcPr>
            <w:tcW w:w="9506" w:type="dxa"/>
            <w:gridSpan w:val="27"/>
          </w:tcPr>
          <w:p w:rsidR="00F50667" w:rsidRPr="00822CA8" w:rsidRDefault="00F50667" w:rsidP="00891EB8">
            <w:pPr>
              <w:rPr>
                <w:sz w:val="14"/>
                <w:szCs w:val="14"/>
              </w:rPr>
            </w:pPr>
            <w:r w:rsidRPr="00891EB8">
              <w:rPr>
                <w:sz w:val="14"/>
                <w:szCs w:val="14"/>
              </w:rPr>
              <w:t>Készült az 1907/2006/EK és az 1272/2008/EK rendeletek alapján vegyi termékhez.</w:t>
            </w:r>
          </w:p>
        </w:tc>
        <w:tc>
          <w:tcPr>
            <w:tcW w:w="293" w:type="dxa"/>
          </w:tcPr>
          <w:p w:rsidR="00F50667" w:rsidRPr="00822CA8" w:rsidRDefault="00F50667" w:rsidP="00075A83">
            <w:pPr>
              <w:rPr>
                <w:sz w:val="14"/>
                <w:szCs w:val="14"/>
              </w:rPr>
            </w:pPr>
          </w:p>
        </w:tc>
      </w:tr>
    </w:tbl>
    <w:p w:rsidR="007E54F9" w:rsidRPr="00086FE8" w:rsidRDefault="007E54F9" w:rsidP="00BD681E">
      <w:pPr>
        <w:tabs>
          <w:tab w:val="left" w:pos="6030"/>
        </w:tabs>
        <w:rPr>
          <w:sz w:val="12"/>
        </w:rPr>
      </w:pPr>
    </w:p>
    <w:sectPr w:rsidR="007E54F9" w:rsidRPr="00086FE8" w:rsidSect="00F94BA9">
      <w:headerReference w:type="default" r:id="rId17"/>
      <w:footerReference w:type="default" r:id="rId18"/>
      <w:pgSz w:w="11906" w:h="16838"/>
      <w:pgMar w:top="499" w:right="1134" w:bottom="720" w:left="1134" w:header="709" w:footer="709" w:gutter="0"/>
      <w:pgNumType w:chapStyle="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12EE" w:rsidRDefault="005412EE">
      <w:r>
        <w:separator/>
      </w:r>
    </w:p>
  </w:endnote>
  <w:endnote w:type="continuationSeparator" w:id="1">
    <w:p w:rsidR="005412EE" w:rsidRDefault="005412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NewRomanPSMT">
    <w:altName w:val="Arial Unicode MS"/>
    <w:panose1 w:val="00000000000000000000"/>
    <w:charset w:val="86"/>
    <w:family w:val="auto"/>
    <w:notTrueType/>
    <w:pitch w:val="default"/>
    <w:sig w:usb0="00000000" w:usb1="080E0000" w:usb2="00000010" w:usb3="00000000" w:csb0="0004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EE" w:rsidRPr="00BE5FB7" w:rsidRDefault="005412EE" w:rsidP="00BE5FB7">
    <w:pPr>
      <w:pStyle w:val="llb"/>
      <w:rPr>
        <w:szCs w:val="16"/>
      </w:rPr>
    </w:pPr>
    <w:r w:rsidRPr="00BE5FB7">
      <w:rPr>
        <w:szCs w:val="16"/>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12EE" w:rsidRDefault="005412EE">
      <w:r>
        <w:separator/>
      </w:r>
    </w:p>
  </w:footnote>
  <w:footnote w:type="continuationSeparator" w:id="1">
    <w:p w:rsidR="005412EE" w:rsidRDefault="005412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EE" w:rsidRDefault="005412EE">
    <w:pPr>
      <w:pStyle w:val="Cm"/>
    </w:pPr>
    <w:r>
      <w:t>BIZTONSÁGI ADATLAP</w:t>
    </w:r>
  </w:p>
  <w:p w:rsidR="005412EE" w:rsidRDefault="005412EE">
    <w:pPr>
      <w:pStyle w:val="Cm"/>
      <w:rPr>
        <w:b w:val="0"/>
        <w:sz w:val="20"/>
      </w:rPr>
    </w:pPr>
    <w:r>
      <w:rPr>
        <w:b w:val="0"/>
        <w:sz w:val="20"/>
      </w:rPr>
      <w:t>Készült az 1907/2006/EK REACH és az 1272/2008/EK rendeletek szerint</w:t>
    </w:r>
  </w:p>
  <w:p w:rsidR="005412EE" w:rsidRDefault="005412EE" w:rsidP="00DF74A9">
    <w:pPr>
      <w:pStyle w:val="Default"/>
      <w:rPr>
        <w:b/>
        <w:color w:val="auto"/>
        <w:sz w:val="20"/>
        <w:szCs w:val="20"/>
      </w:rPr>
    </w:pPr>
  </w:p>
  <w:p w:rsidR="005412EE" w:rsidRPr="0098071C" w:rsidRDefault="005412EE" w:rsidP="00DF74A9">
    <w:pPr>
      <w:pStyle w:val="Default"/>
      <w:rPr>
        <w:sz w:val="18"/>
        <w:szCs w:val="18"/>
      </w:rPr>
    </w:pPr>
    <w:r>
      <w:rPr>
        <w:sz w:val="18"/>
        <w:szCs w:val="18"/>
      </w:rPr>
      <w:t>Jégoldó</w:t>
    </w:r>
  </w:p>
  <w:p w:rsidR="005412EE" w:rsidRPr="0098071C" w:rsidRDefault="005412EE" w:rsidP="00DF74A9">
    <w:pPr>
      <w:pStyle w:val="Default"/>
      <w:rPr>
        <w:sz w:val="18"/>
        <w:szCs w:val="18"/>
      </w:rPr>
    </w:pPr>
  </w:p>
  <w:p w:rsidR="005412EE" w:rsidRPr="0098071C" w:rsidRDefault="005412EE" w:rsidP="00830F74">
    <w:pPr>
      <w:pStyle w:val="lfej"/>
      <w:tabs>
        <w:tab w:val="clear" w:pos="4536"/>
        <w:tab w:val="clear" w:pos="9072"/>
        <w:tab w:val="left" w:pos="1985"/>
        <w:tab w:val="center" w:pos="4820"/>
        <w:tab w:val="center" w:pos="4860"/>
        <w:tab w:val="right" w:pos="9639"/>
      </w:tabs>
      <w:ind w:right="360"/>
      <w:rPr>
        <w:rStyle w:val="Oldalszm"/>
        <w:sz w:val="18"/>
        <w:szCs w:val="18"/>
      </w:rPr>
    </w:pPr>
    <w:r>
      <w:rPr>
        <w:rStyle w:val="Oldalszm"/>
        <w:sz w:val="18"/>
        <w:szCs w:val="18"/>
      </w:rPr>
      <w:t>Felülvizsgálat:</w:t>
    </w:r>
    <w:r>
      <w:rPr>
        <w:rStyle w:val="Oldalszm"/>
        <w:sz w:val="18"/>
        <w:szCs w:val="18"/>
      </w:rPr>
      <w:tab/>
      <w:t>2015.08.28</w:t>
    </w:r>
    <w:r w:rsidRPr="0098071C">
      <w:rPr>
        <w:rStyle w:val="Oldalszm"/>
        <w:sz w:val="18"/>
        <w:szCs w:val="18"/>
      </w:rPr>
      <w:t>.</w:t>
    </w:r>
    <w:r>
      <w:rPr>
        <w:sz w:val="18"/>
        <w:szCs w:val="18"/>
      </w:rPr>
      <w:tab/>
      <w:t>Verzió: 5</w:t>
    </w:r>
    <w:r w:rsidRPr="0098071C">
      <w:rPr>
        <w:sz w:val="18"/>
        <w:szCs w:val="18"/>
      </w:rPr>
      <w:tab/>
    </w:r>
    <w:r w:rsidRPr="0098071C">
      <w:rPr>
        <w:rStyle w:val="Oldalszm"/>
        <w:sz w:val="18"/>
        <w:szCs w:val="18"/>
      </w:rPr>
      <w:t xml:space="preserve">Oldal: </w:t>
    </w:r>
    <w:r w:rsidR="00123F6A" w:rsidRPr="0098071C">
      <w:rPr>
        <w:rStyle w:val="Oldalszm"/>
        <w:sz w:val="18"/>
        <w:szCs w:val="18"/>
      </w:rPr>
      <w:fldChar w:fldCharType="begin"/>
    </w:r>
    <w:r w:rsidRPr="0098071C">
      <w:rPr>
        <w:rStyle w:val="Oldalszm"/>
        <w:sz w:val="18"/>
        <w:szCs w:val="18"/>
      </w:rPr>
      <w:instrText xml:space="preserve">PAGE  </w:instrText>
    </w:r>
    <w:r w:rsidR="00123F6A" w:rsidRPr="0098071C">
      <w:rPr>
        <w:rStyle w:val="Oldalszm"/>
        <w:sz w:val="18"/>
        <w:szCs w:val="18"/>
      </w:rPr>
      <w:fldChar w:fldCharType="separate"/>
    </w:r>
    <w:r w:rsidR="00A55C6F">
      <w:rPr>
        <w:rStyle w:val="Oldalszm"/>
        <w:noProof/>
        <w:sz w:val="18"/>
        <w:szCs w:val="18"/>
      </w:rPr>
      <w:t>9</w:t>
    </w:r>
    <w:r w:rsidR="00123F6A" w:rsidRPr="0098071C">
      <w:rPr>
        <w:rStyle w:val="Oldalszm"/>
        <w:sz w:val="18"/>
        <w:szCs w:val="18"/>
      </w:rPr>
      <w:fldChar w:fldCharType="end"/>
    </w:r>
    <w:r w:rsidRPr="0098071C">
      <w:rPr>
        <w:rStyle w:val="Oldalszm"/>
        <w:sz w:val="18"/>
        <w:szCs w:val="18"/>
      </w:rPr>
      <w:t>/</w:t>
    </w:r>
    <w:r w:rsidR="00123F6A" w:rsidRPr="0098071C">
      <w:rPr>
        <w:rStyle w:val="Oldalszm"/>
        <w:sz w:val="18"/>
        <w:szCs w:val="18"/>
      </w:rPr>
      <w:fldChar w:fldCharType="begin"/>
    </w:r>
    <w:r w:rsidRPr="0098071C">
      <w:rPr>
        <w:rStyle w:val="Oldalszm"/>
        <w:sz w:val="18"/>
        <w:szCs w:val="18"/>
      </w:rPr>
      <w:instrText xml:space="preserve"> NUMPAGES </w:instrText>
    </w:r>
    <w:r w:rsidR="00123F6A" w:rsidRPr="0098071C">
      <w:rPr>
        <w:rStyle w:val="Oldalszm"/>
        <w:sz w:val="18"/>
        <w:szCs w:val="18"/>
      </w:rPr>
      <w:fldChar w:fldCharType="separate"/>
    </w:r>
    <w:r w:rsidR="00A55C6F">
      <w:rPr>
        <w:rStyle w:val="Oldalszm"/>
        <w:noProof/>
        <w:sz w:val="18"/>
        <w:szCs w:val="18"/>
      </w:rPr>
      <w:t>9</w:t>
    </w:r>
    <w:r w:rsidR="00123F6A" w:rsidRPr="0098071C">
      <w:rPr>
        <w:rStyle w:val="Oldalszm"/>
        <w:sz w:val="18"/>
        <w:szCs w:val="18"/>
      </w:rPr>
      <w:fldChar w:fldCharType="end"/>
    </w:r>
  </w:p>
  <w:p w:rsidR="005412EE" w:rsidRPr="0098071C" w:rsidRDefault="005412EE">
    <w:pPr>
      <w:pStyle w:val="lfej"/>
      <w:tabs>
        <w:tab w:val="clear" w:pos="4536"/>
        <w:tab w:val="clear" w:pos="9072"/>
        <w:tab w:val="center" w:pos="4820"/>
        <w:tab w:val="center" w:pos="4860"/>
        <w:tab w:val="right" w:pos="9639"/>
      </w:tabs>
      <w:ind w:right="360"/>
      <w:rPr>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3.25pt;height:173.25pt" o:bullet="t">
        <v:imagedata r:id="rId1" o:title="lang kicsi"/>
      </v:shape>
    </w:pict>
  </w:numPicBullet>
  <w:numPicBullet w:numPicBulletId="1">
    <w:pict>
      <v:shape id="_x0000_i1027" type="#_x0000_t75" style="width:173.25pt;height:173.25pt" o:bullet="t">
        <v:imagedata r:id="rId2" o:title="felkialtojel kicsi"/>
      </v:shape>
    </w:pict>
  </w:numPicBullet>
  <w:numPicBullet w:numPicBulletId="2">
    <w:pict>
      <v:shape id="_x0000_i1028" type="#_x0000_t75" style="width:173.25pt;height:173.25pt" o:bullet="t">
        <v:imagedata r:id="rId3" o:title="kornyezet kicsi"/>
      </v:shape>
    </w:pict>
  </w:numPicBullet>
  <w:numPicBullet w:numPicBulletId="3">
    <w:pict>
      <v:shape id="_x0000_i1029" type="#_x0000_t75" style="width:87pt;height:87pt" o:bullet="t">
        <v:imagedata r:id="rId4" o:title="1"/>
      </v:shape>
    </w:pict>
  </w:numPicBullet>
  <w:numPicBullet w:numPicBulletId="4">
    <w:pict>
      <v:shape id="_x0000_i1030" type="#_x0000_t75" style="width:173.25pt;height:173.25pt" o:bullet="t">
        <v:imagedata r:id="rId5" o:title="egeszsegi veszely kicsi"/>
      </v:shape>
    </w:pict>
  </w:numPicBullet>
  <w:numPicBullet w:numPicBulletId="5">
    <w:pict>
      <v:shape id="_x0000_i1031" type="#_x0000_t75" style="width:173.25pt;height:173.25pt" o:bullet="t">
        <v:imagedata r:id="rId6" o:title="maro anyagok kicsi"/>
      </v:shape>
    </w:pict>
  </w:numPicBullet>
  <w:numPicBullet w:numPicBulletId="6">
    <w:pict>
      <v:shape id="_x0000_i1032" type="#_x0000_t75" style="width:87.75pt;height:87.75pt" o:bullet="t">
        <v:imagedata r:id="rId7" o:title="5"/>
      </v:shape>
    </w:pict>
  </w:numPicBullet>
  <w:numPicBullet w:numPicBulletId="7">
    <w:pict>
      <v:shape id="_x0000_i1033" type="#_x0000_t75" style="width:87pt;height:87pt" o:bullet="t">
        <v:imagedata r:id="rId8" o:title="2"/>
      </v:shape>
    </w:pict>
  </w:numPicBullet>
  <w:numPicBullet w:numPicBulletId="8">
    <w:pict>
      <v:shape id="_x0000_i1034" type="#_x0000_t75" style="width:173.25pt;height:173.25pt" o:bullet="t">
        <v:imagedata r:id="rId9" o:title="gazpalack kicsi"/>
      </v:shape>
    </w:pict>
  </w:numPicBullet>
  <w:numPicBullet w:numPicBulletId="9">
    <w:pict>
      <v:shape id="_x0000_i1035" type="#_x0000_t75" style="width:87.75pt;height:87.75pt" o:bullet="t">
        <v:imagedata r:id="rId10" o:title="6"/>
      </v:shape>
    </w:pict>
  </w:numPicBullet>
  <w:numPicBullet w:numPicBulletId="10">
    <w:pict>
      <v:shape id="_x0000_i1036" type="#_x0000_t75" style="width:87pt;height:87pt" o:bullet="t">
        <v:imagedata r:id="rId11" o:title="3"/>
      </v:shape>
    </w:pict>
  </w:numPicBullet>
  <w:numPicBullet w:numPicBulletId="11">
    <w:pict>
      <v:shape id="_x0000_i1037" type="#_x0000_t75" alt="lang kicsi" style="width:12.75pt;height:12.75pt;visibility:visible;mso-wrap-style:square" o:bullet="t">
        <v:imagedata r:id="rId12" o:title="lang kicsi"/>
      </v:shape>
    </w:pict>
  </w:numPicBullet>
  <w:numPicBullet w:numPicBulletId="12">
    <w:pict>
      <v:shape id="Kép 113" o:spid="_x0000_i1038" type="#_x0000_t75" alt="egeszsegi veszely kicsi" style="width:12.75pt;height:12.75pt;visibility:visible;mso-wrap-style:square" o:bullet="t">
        <v:imagedata r:id="rId13" o:title="egeszsegi veszely kicsi"/>
      </v:shape>
    </w:pict>
  </w:numPicBullet>
  <w:abstractNum w:abstractNumId="0">
    <w:nsid w:val="08AA1551"/>
    <w:multiLevelType w:val="hybridMultilevel"/>
    <w:tmpl w:val="D3D41514"/>
    <w:lvl w:ilvl="0" w:tplc="26528ABC">
      <w:start w:val="1"/>
      <w:numFmt w:val="bullet"/>
      <w:lvlText w:val=""/>
      <w:lvlPicBulletId w:val="6"/>
      <w:lvlJc w:val="left"/>
      <w:pPr>
        <w:tabs>
          <w:tab w:val="num" w:pos="720"/>
        </w:tabs>
        <w:ind w:left="720" w:hanging="360"/>
      </w:pPr>
      <w:rPr>
        <w:rFonts w:ascii="Symbol" w:hAnsi="Symbol" w:hint="default"/>
      </w:rPr>
    </w:lvl>
    <w:lvl w:ilvl="1" w:tplc="D3A4E5F2" w:tentative="1">
      <w:start w:val="1"/>
      <w:numFmt w:val="bullet"/>
      <w:lvlText w:val=""/>
      <w:lvlJc w:val="left"/>
      <w:pPr>
        <w:tabs>
          <w:tab w:val="num" w:pos="1440"/>
        </w:tabs>
        <w:ind w:left="1440" w:hanging="360"/>
      </w:pPr>
      <w:rPr>
        <w:rFonts w:ascii="Symbol" w:hAnsi="Symbol" w:hint="default"/>
      </w:rPr>
    </w:lvl>
    <w:lvl w:ilvl="2" w:tplc="242E3DF6" w:tentative="1">
      <w:start w:val="1"/>
      <w:numFmt w:val="bullet"/>
      <w:lvlText w:val=""/>
      <w:lvlJc w:val="left"/>
      <w:pPr>
        <w:tabs>
          <w:tab w:val="num" w:pos="2160"/>
        </w:tabs>
        <w:ind w:left="2160" w:hanging="360"/>
      </w:pPr>
      <w:rPr>
        <w:rFonts w:ascii="Symbol" w:hAnsi="Symbol" w:hint="default"/>
      </w:rPr>
    </w:lvl>
    <w:lvl w:ilvl="3" w:tplc="844AA41E" w:tentative="1">
      <w:start w:val="1"/>
      <w:numFmt w:val="bullet"/>
      <w:lvlText w:val=""/>
      <w:lvlJc w:val="left"/>
      <w:pPr>
        <w:tabs>
          <w:tab w:val="num" w:pos="2880"/>
        </w:tabs>
        <w:ind w:left="2880" w:hanging="360"/>
      </w:pPr>
      <w:rPr>
        <w:rFonts w:ascii="Symbol" w:hAnsi="Symbol" w:hint="default"/>
      </w:rPr>
    </w:lvl>
    <w:lvl w:ilvl="4" w:tplc="90904852" w:tentative="1">
      <w:start w:val="1"/>
      <w:numFmt w:val="bullet"/>
      <w:lvlText w:val=""/>
      <w:lvlJc w:val="left"/>
      <w:pPr>
        <w:tabs>
          <w:tab w:val="num" w:pos="3600"/>
        </w:tabs>
        <w:ind w:left="3600" w:hanging="360"/>
      </w:pPr>
      <w:rPr>
        <w:rFonts w:ascii="Symbol" w:hAnsi="Symbol" w:hint="default"/>
      </w:rPr>
    </w:lvl>
    <w:lvl w:ilvl="5" w:tplc="E82C99E6" w:tentative="1">
      <w:start w:val="1"/>
      <w:numFmt w:val="bullet"/>
      <w:lvlText w:val=""/>
      <w:lvlJc w:val="left"/>
      <w:pPr>
        <w:tabs>
          <w:tab w:val="num" w:pos="4320"/>
        </w:tabs>
        <w:ind w:left="4320" w:hanging="360"/>
      </w:pPr>
      <w:rPr>
        <w:rFonts w:ascii="Symbol" w:hAnsi="Symbol" w:hint="default"/>
      </w:rPr>
    </w:lvl>
    <w:lvl w:ilvl="6" w:tplc="A518F21E" w:tentative="1">
      <w:start w:val="1"/>
      <w:numFmt w:val="bullet"/>
      <w:lvlText w:val=""/>
      <w:lvlJc w:val="left"/>
      <w:pPr>
        <w:tabs>
          <w:tab w:val="num" w:pos="5040"/>
        </w:tabs>
        <w:ind w:left="5040" w:hanging="360"/>
      </w:pPr>
      <w:rPr>
        <w:rFonts w:ascii="Symbol" w:hAnsi="Symbol" w:hint="default"/>
      </w:rPr>
    </w:lvl>
    <w:lvl w:ilvl="7" w:tplc="20ACF1F6" w:tentative="1">
      <w:start w:val="1"/>
      <w:numFmt w:val="bullet"/>
      <w:lvlText w:val=""/>
      <w:lvlJc w:val="left"/>
      <w:pPr>
        <w:tabs>
          <w:tab w:val="num" w:pos="5760"/>
        </w:tabs>
        <w:ind w:left="5760" w:hanging="360"/>
      </w:pPr>
      <w:rPr>
        <w:rFonts w:ascii="Symbol" w:hAnsi="Symbol" w:hint="default"/>
      </w:rPr>
    </w:lvl>
    <w:lvl w:ilvl="8" w:tplc="F6907512" w:tentative="1">
      <w:start w:val="1"/>
      <w:numFmt w:val="bullet"/>
      <w:lvlText w:val=""/>
      <w:lvlJc w:val="left"/>
      <w:pPr>
        <w:tabs>
          <w:tab w:val="num" w:pos="6480"/>
        </w:tabs>
        <w:ind w:left="6480" w:hanging="360"/>
      </w:pPr>
      <w:rPr>
        <w:rFonts w:ascii="Symbol" w:hAnsi="Symbol" w:hint="default"/>
      </w:rPr>
    </w:lvl>
  </w:abstractNum>
  <w:abstractNum w:abstractNumId="1">
    <w:nsid w:val="0B9B5832"/>
    <w:multiLevelType w:val="hybridMultilevel"/>
    <w:tmpl w:val="736206B0"/>
    <w:lvl w:ilvl="0" w:tplc="040E0001">
      <w:start w:val="8"/>
      <w:numFmt w:val="bullet"/>
      <w:lvlText w:val=""/>
      <w:lvlJc w:val="left"/>
      <w:pPr>
        <w:ind w:left="720" w:hanging="360"/>
      </w:pPr>
      <w:rPr>
        <w:rFonts w:ascii="Symbol" w:eastAsia="Times New Roman"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11C13FF1"/>
    <w:multiLevelType w:val="hybridMultilevel"/>
    <w:tmpl w:val="BF64F480"/>
    <w:lvl w:ilvl="0" w:tplc="040E000B">
      <w:start w:val="2"/>
      <w:numFmt w:val="bullet"/>
      <w:lvlText w:val=""/>
      <w:lvlJc w:val="left"/>
      <w:pPr>
        <w:ind w:left="720" w:hanging="360"/>
      </w:pPr>
      <w:rPr>
        <w:rFonts w:ascii="Wingdings" w:eastAsia="Times New Roman" w:hAnsi="Wingdings"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189A6FDA"/>
    <w:multiLevelType w:val="hybridMultilevel"/>
    <w:tmpl w:val="195C52B4"/>
    <w:lvl w:ilvl="0" w:tplc="040E000B">
      <w:start w:val="6"/>
      <w:numFmt w:val="bullet"/>
      <w:lvlText w:val=""/>
      <w:lvlJc w:val="left"/>
      <w:pPr>
        <w:tabs>
          <w:tab w:val="num" w:pos="720"/>
        </w:tabs>
        <w:ind w:left="720" w:hanging="360"/>
      </w:pPr>
      <w:rPr>
        <w:rFonts w:ascii="Wingdings" w:eastAsia="Times New Roman" w:hAnsi="Wingdings" w:cs="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1C5F1119"/>
    <w:multiLevelType w:val="hybridMultilevel"/>
    <w:tmpl w:val="2B1A02DA"/>
    <w:lvl w:ilvl="0" w:tplc="3E909A98">
      <w:start w:val="60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4995306D"/>
    <w:multiLevelType w:val="hybridMultilevel"/>
    <w:tmpl w:val="3F6097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4AA97F81"/>
    <w:multiLevelType w:val="hybridMultilevel"/>
    <w:tmpl w:val="2E6412F8"/>
    <w:lvl w:ilvl="0" w:tplc="040E000B">
      <w:start w:val="10"/>
      <w:numFmt w:val="bullet"/>
      <w:lvlText w:val=""/>
      <w:lvlJc w:val="left"/>
      <w:pPr>
        <w:ind w:left="720" w:hanging="360"/>
      </w:pPr>
      <w:rPr>
        <w:rFonts w:ascii="Wingdings" w:eastAsia="Times New Roman" w:hAnsi="Wingdings"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4C645422"/>
    <w:multiLevelType w:val="hybridMultilevel"/>
    <w:tmpl w:val="1158B1A2"/>
    <w:lvl w:ilvl="0" w:tplc="CF94D9CC">
      <w:start w:val="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52B11628"/>
    <w:multiLevelType w:val="hybridMultilevel"/>
    <w:tmpl w:val="EBF4AC6C"/>
    <w:lvl w:ilvl="0" w:tplc="040E0017">
      <w:start w:val="2"/>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54CF6074"/>
    <w:multiLevelType w:val="hybridMultilevel"/>
    <w:tmpl w:val="E1AE6D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603051BE"/>
    <w:multiLevelType w:val="hybridMultilevel"/>
    <w:tmpl w:val="6FBAD2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698114E"/>
    <w:multiLevelType w:val="hybridMultilevel"/>
    <w:tmpl w:val="2D8014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66E80E3C"/>
    <w:multiLevelType w:val="hybridMultilevel"/>
    <w:tmpl w:val="C052A644"/>
    <w:lvl w:ilvl="0" w:tplc="040E0001">
      <w:numFmt w:val="bullet"/>
      <w:lvlText w:val=""/>
      <w:lvlJc w:val="left"/>
      <w:pPr>
        <w:ind w:left="720" w:hanging="360"/>
      </w:pPr>
      <w:rPr>
        <w:rFonts w:ascii="Symbol" w:eastAsia="Times New Roman"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71616A7B"/>
    <w:multiLevelType w:val="hybridMultilevel"/>
    <w:tmpl w:val="5A7A97F6"/>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7"/>
  </w:num>
  <w:num w:numId="5">
    <w:abstractNumId w:val="8"/>
  </w:num>
  <w:num w:numId="6">
    <w:abstractNumId w:val="13"/>
  </w:num>
  <w:num w:numId="7">
    <w:abstractNumId w:val="10"/>
  </w:num>
  <w:num w:numId="8">
    <w:abstractNumId w:val="4"/>
  </w:num>
  <w:num w:numId="9">
    <w:abstractNumId w:val="0"/>
  </w:num>
  <w:num w:numId="10">
    <w:abstractNumId w:val="12"/>
  </w:num>
  <w:num w:numId="11">
    <w:abstractNumId w:val="6"/>
  </w:num>
  <w:num w:numId="12">
    <w:abstractNumId w:val="1"/>
  </w:num>
  <w:num w:numId="13">
    <w:abstractNumId w:val="9"/>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9"/>
  <w:hyphenationZone w:val="425"/>
  <w:noPunctuationKerning/>
  <w:characterSpacingControl w:val="doNotCompress"/>
  <w:hdrShapeDefaults>
    <o:shapedefaults v:ext="edit" spidmax="2049"/>
  </w:hdrShapeDefaults>
  <w:footnotePr>
    <w:footnote w:id="0"/>
    <w:footnote w:id="1"/>
  </w:footnotePr>
  <w:endnotePr>
    <w:endnote w:id="0"/>
    <w:endnote w:id="1"/>
  </w:endnotePr>
  <w:compat/>
  <w:rsids>
    <w:rsidRoot w:val="00DD747B"/>
    <w:rsid w:val="00002F77"/>
    <w:rsid w:val="00003674"/>
    <w:rsid w:val="00004135"/>
    <w:rsid w:val="0000424F"/>
    <w:rsid w:val="00005C80"/>
    <w:rsid w:val="00006247"/>
    <w:rsid w:val="000069FA"/>
    <w:rsid w:val="000071B5"/>
    <w:rsid w:val="00007763"/>
    <w:rsid w:val="00012292"/>
    <w:rsid w:val="00013A58"/>
    <w:rsid w:val="00014625"/>
    <w:rsid w:val="00014AC7"/>
    <w:rsid w:val="0001512B"/>
    <w:rsid w:val="00020E8A"/>
    <w:rsid w:val="00021E4C"/>
    <w:rsid w:val="000225D5"/>
    <w:rsid w:val="00022BA3"/>
    <w:rsid w:val="000277FE"/>
    <w:rsid w:val="00027D0D"/>
    <w:rsid w:val="000304DB"/>
    <w:rsid w:val="00030572"/>
    <w:rsid w:val="00032371"/>
    <w:rsid w:val="0003523E"/>
    <w:rsid w:val="00036185"/>
    <w:rsid w:val="00037D5F"/>
    <w:rsid w:val="000416CF"/>
    <w:rsid w:val="00044964"/>
    <w:rsid w:val="0004554B"/>
    <w:rsid w:val="00045ABE"/>
    <w:rsid w:val="00045FF8"/>
    <w:rsid w:val="00047318"/>
    <w:rsid w:val="00051C37"/>
    <w:rsid w:val="00052E2D"/>
    <w:rsid w:val="00054AE4"/>
    <w:rsid w:val="00055F5B"/>
    <w:rsid w:val="000606D5"/>
    <w:rsid w:val="00060831"/>
    <w:rsid w:val="000626BE"/>
    <w:rsid w:val="00062A91"/>
    <w:rsid w:val="00062AD9"/>
    <w:rsid w:val="00062F2A"/>
    <w:rsid w:val="00063BE1"/>
    <w:rsid w:val="000647BF"/>
    <w:rsid w:val="000658FD"/>
    <w:rsid w:val="00066889"/>
    <w:rsid w:val="00066AD7"/>
    <w:rsid w:val="000677B1"/>
    <w:rsid w:val="00070FC8"/>
    <w:rsid w:val="00071F0B"/>
    <w:rsid w:val="0007285C"/>
    <w:rsid w:val="00072ADA"/>
    <w:rsid w:val="00075A83"/>
    <w:rsid w:val="0008082E"/>
    <w:rsid w:val="0008109C"/>
    <w:rsid w:val="00081AB7"/>
    <w:rsid w:val="000836A4"/>
    <w:rsid w:val="00083C26"/>
    <w:rsid w:val="00086C7D"/>
    <w:rsid w:val="00086FE8"/>
    <w:rsid w:val="00091350"/>
    <w:rsid w:val="00093116"/>
    <w:rsid w:val="0009373F"/>
    <w:rsid w:val="00094F48"/>
    <w:rsid w:val="000A001F"/>
    <w:rsid w:val="000A2984"/>
    <w:rsid w:val="000A30F1"/>
    <w:rsid w:val="000A4080"/>
    <w:rsid w:val="000A40C6"/>
    <w:rsid w:val="000A5F46"/>
    <w:rsid w:val="000A63BB"/>
    <w:rsid w:val="000A6F26"/>
    <w:rsid w:val="000B0468"/>
    <w:rsid w:val="000B095A"/>
    <w:rsid w:val="000B0F7B"/>
    <w:rsid w:val="000B549A"/>
    <w:rsid w:val="000B5E14"/>
    <w:rsid w:val="000B5F81"/>
    <w:rsid w:val="000B6412"/>
    <w:rsid w:val="000B78A2"/>
    <w:rsid w:val="000C28F9"/>
    <w:rsid w:val="000C372F"/>
    <w:rsid w:val="000C6595"/>
    <w:rsid w:val="000C7DC6"/>
    <w:rsid w:val="000D1414"/>
    <w:rsid w:val="000D380A"/>
    <w:rsid w:val="000D5CC1"/>
    <w:rsid w:val="000E0AA6"/>
    <w:rsid w:val="000E12A2"/>
    <w:rsid w:val="000E1FB0"/>
    <w:rsid w:val="000E2121"/>
    <w:rsid w:val="000E2EBD"/>
    <w:rsid w:val="000E48D3"/>
    <w:rsid w:val="000E4B83"/>
    <w:rsid w:val="000E4D78"/>
    <w:rsid w:val="000E5995"/>
    <w:rsid w:val="000E5CF1"/>
    <w:rsid w:val="000F0A48"/>
    <w:rsid w:val="000F0ECF"/>
    <w:rsid w:val="000F231E"/>
    <w:rsid w:val="000F2C95"/>
    <w:rsid w:val="000F47DF"/>
    <w:rsid w:val="000F63A4"/>
    <w:rsid w:val="001002FA"/>
    <w:rsid w:val="00102C57"/>
    <w:rsid w:val="00103361"/>
    <w:rsid w:val="00103A83"/>
    <w:rsid w:val="00105CCA"/>
    <w:rsid w:val="0010662A"/>
    <w:rsid w:val="001079F9"/>
    <w:rsid w:val="00110550"/>
    <w:rsid w:val="00112903"/>
    <w:rsid w:val="0011434D"/>
    <w:rsid w:val="00114535"/>
    <w:rsid w:val="00114764"/>
    <w:rsid w:val="00120974"/>
    <w:rsid w:val="00121725"/>
    <w:rsid w:val="00123F6A"/>
    <w:rsid w:val="00130153"/>
    <w:rsid w:val="0013217E"/>
    <w:rsid w:val="00133138"/>
    <w:rsid w:val="0013339C"/>
    <w:rsid w:val="00141250"/>
    <w:rsid w:val="00141D41"/>
    <w:rsid w:val="00143C09"/>
    <w:rsid w:val="00147420"/>
    <w:rsid w:val="00150CA8"/>
    <w:rsid w:val="001518AE"/>
    <w:rsid w:val="00151D67"/>
    <w:rsid w:val="0015267F"/>
    <w:rsid w:val="00155134"/>
    <w:rsid w:val="0015797E"/>
    <w:rsid w:val="00162134"/>
    <w:rsid w:val="00162CE2"/>
    <w:rsid w:val="001636DC"/>
    <w:rsid w:val="0016433A"/>
    <w:rsid w:val="001665D8"/>
    <w:rsid w:val="0016686D"/>
    <w:rsid w:val="00167854"/>
    <w:rsid w:val="001717EF"/>
    <w:rsid w:val="001739A7"/>
    <w:rsid w:val="0017406A"/>
    <w:rsid w:val="00174444"/>
    <w:rsid w:val="00175ACC"/>
    <w:rsid w:val="001762CC"/>
    <w:rsid w:val="00177151"/>
    <w:rsid w:val="0017781A"/>
    <w:rsid w:val="001803DB"/>
    <w:rsid w:val="00182930"/>
    <w:rsid w:val="001840D6"/>
    <w:rsid w:val="0018586F"/>
    <w:rsid w:val="00186F6C"/>
    <w:rsid w:val="00187F80"/>
    <w:rsid w:val="00191A3E"/>
    <w:rsid w:val="00192014"/>
    <w:rsid w:val="00193F2E"/>
    <w:rsid w:val="001952F1"/>
    <w:rsid w:val="001962C6"/>
    <w:rsid w:val="0019742D"/>
    <w:rsid w:val="00197D46"/>
    <w:rsid w:val="001A2F2F"/>
    <w:rsid w:val="001A3740"/>
    <w:rsid w:val="001B159F"/>
    <w:rsid w:val="001B44FC"/>
    <w:rsid w:val="001B5E62"/>
    <w:rsid w:val="001B6D9E"/>
    <w:rsid w:val="001B7482"/>
    <w:rsid w:val="001C1EF3"/>
    <w:rsid w:val="001C42C9"/>
    <w:rsid w:val="001C5C61"/>
    <w:rsid w:val="001C5D4F"/>
    <w:rsid w:val="001C6499"/>
    <w:rsid w:val="001D3B80"/>
    <w:rsid w:val="001D572D"/>
    <w:rsid w:val="001D78C6"/>
    <w:rsid w:val="001E04C8"/>
    <w:rsid w:val="001E0996"/>
    <w:rsid w:val="001E0A3B"/>
    <w:rsid w:val="001E107F"/>
    <w:rsid w:val="001E194D"/>
    <w:rsid w:val="001E2538"/>
    <w:rsid w:val="001E6954"/>
    <w:rsid w:val="001E6EF2"/>
    <w:rsid w:val="001E7C10"/>
    <w:rsid w:val="001F0604"/>
    <w:rsid w:val="001F09F2"/>
    <w:rsid w:val="001F3B4E"/>
    <w:rsid w:val="001F45F8"/>
    <w:rsid w:val="001F4B8A"/>
    <w:rsid w:val="001F5F40"/>
    <w:rsid w:val="00200933"/>
    <w:rsid w:val="002013BF"/>
    <w:rsid w:val="00202AD2"/>
    <w:rsid w:val="00203F7A"/>
    <w:rsid w:val="002042FA"/>
    <w:rsid w:val="002048D1"/>
    <w:rsid w:val="00204B48"/>
    <w:rsid w:val="00205CE1"/>
    <w:rsid w:val="00206072"/>
    <w:rsid w:val="00206130"/>
    <w:rsid w:val="00210808"/>
    <w:rsid w:val="00210B92"/>
    <w:rsid w:val="00210FE2"/>
    <w:rsid w:val="002118A7"/>
    <w:rsid w:val="00211DAA"/>
    <w:rsid w:val="002124F3"/>
    <w:rsid w:val="00212F83"/>
    <w:rsid w:val="002137E6"/>
    <w:rsid w:val="00214D5A"/>
    <w:rsid w:val="00214EBD"/>
    <w:rsid w:val="00216241"/>
    <w:rsid w:val="00216E72"/>
    <w:rsid w:val="002202B9"/>
    <w:rsid w:val="00220D3A"/>
    <w:rsid w:val="00222022"/>
    <w:rsid w:val="00222534"/>
    <w:rsid w:val="002262BC"/>
    <w:rsid w:val="002277AA"/>
    <w:rsid w:val="00227943"/>
    <w:rsid w:val="00231E55"/>
    <w:rsid w:val="002340E1"/>
    <w:rsid w:val="00234A73"/>
    <w:rsid w:val="002360F5"/>
    <w:rsid w:val="0023632A"/>
    <w:rsid w:val="00237B39"/>
    <w:rsid w:val="00241139"/>
    <w:rsid w:val="00242FE3"/>
    <w:rsid w:val="00245E21"/>
    <w:rsid w:val="00246004"/>
    <w:rsid w:val="00246CEF"/>
    <w:rsid w:val="00247A22"/>
    <w:rsid w:val="00250BC4"/>
    <w:rsid w:val="00250C2E"/>
    <w:rsid w:val="002529CB"/>
    <w:rsid w:val="002533AC"/>
    <w:rsid w:val="00253EBE"/>
    <w:rsid w:val="00253F8D"/>
    <w:rsid w:val="00254B55"/>
    <w:rsid w:val="0025535F"/>
    <w:rsid w:val="00255621"/>
    <w:rsid w:val="00260485"/>
    <w:rsid w:val="0026143A"/>
    <w:rsid w:val="0026217B"/>
    <w:rsid w:val="0026227F"/>
    <w:rsid w:val="002668AB"/>
    <w:rsid w:val="00267976"/>
    <w:rsid w:val="00271C22"/>
    <w:rsid w:val="00273E1F"/>
    <w:rsid w:val="00273F7B"/>
    <w:rsid w:val="002741B4"/>
    <w:rsid w:val="002745F9"/>
    <w:rsid w:val="00275B29"/>
    <w:rsid w:val="0027781D"/>
    <w:rsid w:val="00277E6C"/>
    <w:rsid w:val="002806DE"/>
    <w:rsid w:val="00282AB9"/>
    <w:rsid w:val="00283DD8"/>
    <w:rsid w:val="00285FB4"/>
    <w:rsid w:val="002878A2"/>
    <w:rsid w:val="0029049C"/>
    <w:rsid w:val="0029073F"/>
    <w:rsid w:val="002950DD"/>
    <w:rsid w:val="00297AB1"/>
    <w:rsid w:val="002A02BB"/>
    <w:rsid w:val="002A0653"/>
    <w:rsid w:val="002A2A5D"/>
    <w:rsid w:val="002A2B16"/>
    <w:rsid w:val="002A33B5"/>
    <w:rsid w:val="002A5B28"/>
    <w:rsid w:val="002A5DC2"/>
    <w:rsid w:val="002B04FE"/>
    <w:rsid w:val="002B387F"/>
    <w:rsid w:val="002B4314"/>
    <w:rsid w:val="002B6209"/>
    <w:rsid w:val="002C2117"/>
    <w:rsid w:val="002C2628"/>
    <w:rsid w:val="002C3E6D"/>
    <w:rsid w:val="002C4ED5"/>
    <w:rsid w:val="002C66C8"/>
    <w:rsid w:val="002C6BAD"/>
    <w:rsid w:val="002C72F4"/>
    <w:rsid w:val="002C7835"/>
    <w:rsid w:val="002D1A7D"/>
    <w:rsid w:val="002D22C5"/>
    <w:rsid w:val="002D2545"/>
    <w:rsid w:val="002D2A63"/>
    <w:rsid w:val="002D5219"/>
    <w:rsid w:val="002D5D6C"/>
    <w:rsid w:val="002D66E0"/>
    <w:rsid w:val="002E0A24"/>
    <w:rsid w:val="002E2E88"/>
    <w:rsid w:val="002E5DC8"/>
    <w:rsid w:val="002E70BB"/>
    <w:rsid w:val="002F0D45"/>
    <w:rsid w:val="002F258B"/>
    <w:rsid w:val="002F2C8C"/>
    <w:rsid w:val="002F444E"/>
    <w:rsid w:val="002F65DB"/>
    <w:rsid w:val="002F6EBD"/>
    <w:rsid w:val="002F74CE"/>
    <w:rsid w:val="002F7F28"/>
    <w:rsid w:val="00300E51"/>
    <w:rsid w:val="00302BA2"/>
    <w:rsid w:val="00302E67"/>
    <w:rsid w:val="00303D3C"/>
    <w:rsid w:val="00310365"/>
    <w:rsid w:val="00310416"/>
    <w:rsid w:val="00312BFD"/>
    <w:rsid w:val="003147D1"/>
    <w:rsid w:val="003147D3"/>
    <w:rsid w:val="00315FD6"/>
    <w:rsid w:val="00316DF1"/>
    <w:rsid w:val="0031797C"/>
    <w:rsid w:val="00317B4B"/>
    <w:rsid w:val="003206F0"/>
    <w:rsid w:val="00320F76"/>
    <w:rsid w:val="0033145B"/>
    <w:rsid w:val="0033170C"/>
    <w:rsid w:val="00332FAD"/>
    <w:rsid w:val="00334BD9"/>
    <w:rsid w:val="00335E80"/>
    <w:rsid w:val="0033658D"/>
    <w:rsid w:val="0034091E"/>
    <w:rsid w:val="00341795"/>
    <w:rsid w:val="00341E1D"/>
    <w:rsid w:val="00343C19"/>
    <w:rsid w:val="00343C39"/>
    <w:rsid w:val="00343E27"/>
    <w:rsid w:val="0034500E"/>
    <w:rsid w:val="00345785"/>
    <w:rsid w:val="003475B4"/>
    <w:rsid w:val="00350A4A"/>
    <w:rsid w:val="00353779"/>
    <w:rsid w:val="003553C7"/>
    <w:rsid w:val="00363A40"/>
    <w:rsid w:val="00364785"/>
    <w:rsid w:val="003649BD"/>
    <w:rsid w:val="00364A52"/>
    <w:rsid w:val="00364D1E"/>
    <w:rsid w:val="003653FA"/>
    <w:rsid w:val="003671CD"/>
    <w:rsid w:val="0036746D"/>
    <w:rsid w:val="003712D6"/>
    <w:rsid w:val="0037330F"/>
    <w:rsid w:val="00373A51"/>
    <w:rsid w:val="00374049"/>
    <w:rsid w:val="00374FA4"/>
    <w:rsid w:val="003751DB"/>
    <w:rsid w:val="00377CFC"/>
    <w:rsid w:val="003831B6"/>
    <w:rsid w:val="0038408A"/>
    <w:rsid w:val="003840A6"/>
    <w:rsid w:val="00385B29"/>
    <w:rsid w:val="00386DA9"/>
    <w:rsid w:val="0038796C"/>
    <w:rsid w:val="00394B81"/>
    <w:rsid w:val="00397258"/>
    <w:rsid w:val="003972CE"/>
    <w:rsid w:val="00397D99"/>
    <w:rsid w:val="00397E79"/>
    <w:rsid w:val="003A1425"/>
    <w:rsid w:val="003A2400"/>
    <w:rsid w:val="003A44EA"/>
    <w:rsid w:val="003A543E"/>
    <w:rsid w:val="003A563D"/>
    <w:rsid w:val="003A6FF3"/>
    <w:rsid w:val="003A7C11"/>
    <w:rsid w:val="003B094A"/>
    <w:rsid w:val="003B41E7"/>
    <w:rsid w:val="003B46BA"/>
    <w:rsid w:val="003B6974"/>
    <w:rsid w:val="003B72F1"/>
    <w:rsid w:val="003B76B0"/>
    <w:rsid w:val="003B7E6B"/>
    <w:rsid w:val="003C1784"/>
    <w:rsid w:val="003C1E61"/>
    <w:rsid w:val="003C3D6E"/>
    <w:rsid w:val="003C47D8"/>
    <w:rsid w:val="003C5D38"/>
    <w:rsid w:val="003D07E8"/>
    <w:rsid w:val="003D2B56"/>
    <w:rsid w:val="003D2E79"/>
    <w:rsid w:val="003D6406"/>
    <w:rsid w:val="003E14CB"/>
    <w:rsid w:val="003E26A3"/>
    <w:rsid w:val="003E3491"/>
    <w:rsid w:val="003E38E8"/>
    <w:rsid w:val="003E3B37"/>
    <w:rsid w:val="003E4253"/>
    <w:rsid w:val="003E7E73"/>
    <w:rsid w:val="003F1240"/>
    <w:rsid w:val="003F1917"/>
    <w:rsid w:val="003F3610"/>
    <w:rsid w:val="003F60A4"/>
    <w:rsid w:val="004000A7"/>
    <w:rsid w:val="00400E03"/>
    <w:rsid w:val="00402AAD"/>
    <w:rsid w:val="00405CAC"/>
    <w:rsid w:val="0041466C"/>
    <w:rsid w:val="00414D59"/>
    <w:rsid w:val="00417BE2"/>
    <w:rsid w:val="004209FA"/>
    <w:rsid w:val="0042180A"/>
    <w:rsid w:val="00421D0F"/>
    <w:rsid w:val="00422DC0"/>
    <w:rsid w:val="00424386"/>
    <w:rsid w:val="004248DE"/>
    <w:rsid w:val="004249F1"/>
    <w:rsid w:val="00424BC4"/>
    <w:rsid w:val="00427646"/>
    <w:rsid w:val="004277B1"/>
    <w:rsid w:val="00427CEF"/>
    <w:rsid w:val="004318A8"/>
    <w:rsid w:val="004324ED"/>
    <w:rsid w:val="004335B2"/>
    <w:rsid w:val="00433D92"/>
    <w:rsid w:val="00435E31"/>
    <w:rsid w:val="004364E0"/>
    <w:rsid w:val="004372EB"/>
    <w:rsid w:val="004449D4"/>
    <w:rsid w:val="00446C28"/>
    <w:rsid w:val="0044773F"/>
    <w:rsid w:val="00454B50"/>
    <w:rsid w:val="00455119"/>
    <w:rsid w:val="0045592A"/>
    <w:rsid w:val="004578A6"/>
    <w:rsid w:val="00461D06"/>
    <w:rsid w:val="00461F42"/>
    <w:rsid w:val="004633E2"/>
    <w:rsid w:val="0046432C"/>
    <w:rsid w:val="00464F3A"/>
    <w:rsid w:val="00465BF9"/>
    <w:rsid w:val="004674E9"/>
    <w:rsid w:val="00467C87"/>
    <w:rsid w:val="004758D7"/>
    <w:rsid w:val="00480A3C"/>
    <w:rsid w:val="0048223C"/>
    <w:rsid w:val="00483F58"/>
    <w:rsid w:val="00485B95"/>
    <w:rsid w:val="004866D8"/>
    <w:rsid w:val="00486765"/>
    <w:rsid w:val="00486DDA"/>
    <w:rsid w:val="00487BBE"/>
    <w:rsid w:val="004909F1"/>
    <w:rsid w:val="00491282"/>
    <w:rsid w:val="00491634"/>
    <w:rsid w:val="00496305"/>
    <w:rsid w:val="004A08CA"/>
    <w:rsid w:val="004A13BC"/>
    <w:rsid w:val="004A1A62"/>
    <w:rsid w:val="004A34B3"/>
    <w:rsid w:val="004A4803"/>
    <w:rsid w:val="004A5B3C"/>
    <w:rsid w:val="004A706F"/>
    <w:rsid w:val="004B04FC"/>
    <w:rsid w:val="004B0765"/>
    <w:rsid w:val="004B0976"/>
    <w:rsid w:val="004B0BC1"/>
    <w:rsid w:val="004B194D"/>
    <w:rsid w:val="004B573D"/>
    <w:rsid w:val="004B6261"/>
    <w:rsid w:val="004B6838"/>
    <w:rsid w:val="004B6C9C"/>
    <w:rsid w:val="004B787E"/>
    <w:rsid w:val="004B7A83"/>
    <w:rsid w:val="004B7A96"/>
    <w:rsid w:val="004C01AC"/>
    <w:rsid w:val="004C02DB"/>
    <w:rsid w:val="004C1BBF"/>
    <w:rsid w:val="004C22F9"/>
    <w:rsid w:val="004C478A"/>
    <w:rsid w:val="004C5548"/>
    <w:rsid w:val="004C67CE"/>
    <w:rsid w:val="004D0691"/>
    <w:rsid w:val="004D1E9E"/>
    <w:rsid w:val="004D2367"/>
    <w:rsid w:val="004D244E"/>
    <w:rsid w:val="004D3E4D"/>
    <w:rsid w:val="004D5A23"/>
    <w:rsid w:val="004E48CE"/>
    <w:rsid w:val="004E54AD"/>
    <w:rsid w:val="004E5E39"/>
    <w:rsid w:val="004F15DF"/>
    <w:rsid w:val="004F3701"/>
    <w:rsid w:val="004F4627"/>
    <w:rsid w:val="004F5556"/>
    <w:rsid w:val="004F5C90"/>
    <w:rsid w:val="00500267"/>
    <w:rsid w:val="00501E28"/>
    <w:rsid w:val="00502450"/>
    <w:rsid w:val="00505A8D"/>
    <w:rsid w:val="005075F1"/>
    <w:rsid w:val="005160B1"/>
    <w:rsid w:val="00516EFA"/>
    <w:rsid w:val="00517A8F"/>
    <w:rsid w:val="00520340"/>
    <w:rsid w:val="00521937"/>
    <w:rsid w:val="00521C63"/>
    <w:rsid w:val="00522813"/>
    <w:rsid w:val="00522857"/>
    <w:rsid w:val="00522BC6"/>
    <w:rsid w:val="00524077"/>
    <w:rsid w:val="005249BB"/>
    <w:rsid w:val="00524E2A"/>
    <w:rsid w:val="00526CF5"/>
    <w:rsid w:val="00527192"/>
    <w:rsid w:val="00527215"/>
    <w:rsid w:val="00534D6E"/>
    <w:rsid w:val="00536A39"/>
    <w:rsid w:val="00536F5F"/>
    <w:rsid w:val="005412EE"/>
    <w:rsid w:val="00541678"/>
    <w:rsid w:val="00542A42"/>
    <w:rsid w:val="00543D91"/>
    <w:rsid w:val="0054660C"/>
    <w:rsid w:val="00546A1F"/>
    <w:rsid w:val="005502BF"/>
    <w:rsid w:val="005509BC"/>
    <w:rsid w:val="00551598"/>
    <w:rsid w:val="00552362"/>
    <w:rsid w:val="005541E7"/>
    <w:rsid w:val="00555ECC"/>
    <w:rsid w:val="00556E7A"/>
    <w:rsid w:val="00557406"/>
    <w:rsid w:val="005575FD"/>
    <w:rsid w:val="00566949"/>
    <w:rsid w:val="00566CF9"/>
    <w:rsid w:val="005702A0"/>
    <w:rsid w:val="005716BA"/>
    <w:rsid w:val="00575EE0"/>
    <w:rsid w:val="00577230"/>
    <w:rsid w:val="00577F86"/>
    <w:rsid w:val="00580296"/>
    <w:rsid w:val="00581870"/>
    <w:rsid w:val="00582129"/>
    <w:rsid w:val="00582B5B"/>
    <w:rsid w:val="00582F0E"/>
    <w:rsid w:val="00583C12"/>
    <w:rsid w:val="0058468E"/>
    <w:rsid w:val="005851CD"/>
    <w:rsid w:val="00585FE6"/>
    <w:rsid w:val="00586357"/>
    <w:rsid w:val="00586673"/>
    <w:rsid w:val="00586EF0"/>
    <w:rsid w:val="005873D4"/>
    <w:rsid w:val="00587DF4"/>
    <w:rsid w:val="005922CE"/>
    <w:rsid w:val="005925F8"/>
    <w:rsid w:val="00592822"/>
    <w:rsid w:val="00593164"/>
    <w:rsid w:val="005934F5"/>
    <w:rsid w:val="005945EA"/>
    <w:rsid w:val="0059486E"/>
    <w:rsid w:val="005964F5"/>
    <w:rsid w:val="005A0FD2"/>
    <w:rsid w:val="005A10E1"/>
    <w:rsid w:val="005A121B"/>
    <w:rsid w:val="005A4C0D"/>
    <w:rsid w:val="005A62EC"/>
    <w:rsid w:val="005A63E3"/>
    <w:rsid w:val="005A71F5"/>
    <w:rsid w:val="005B1934"/>
    <w:rsid w:val="005B3F3F"/>
    <w:rsid w:val="005C0D93"/>
    <w:rsid w:val="005C22D1"/>
    <w:rsid w:val="005C7106"/>
    <w:rsid w:val="005D088E"/>
    <w:rsid w:val="005D26AF"/>
    <w:rsid w:val="005D2C7E"/>
    <w:rsid w:val="005E245C"/>
    <w:rsid w:val="005E3C5A"/>
    <w:rsid w:val="005E3CFD"/>
    <w:rsid w:val="005E5249"/>
    <w:rsid w:val="005E671A"/>
    <w:rsid w:val="005F0F50"/>
    <w:rsid w:val="005F0FC8"/>
    <w:rsid w:val="005F38A1"/>
    <w:rsid w:val="005F567D"/>
    <w:rsid w:val="005F5ABE"/>
    <w:rsid w:val="005F5F87"/>
    <w:rsid w:val="005F79DD"/>
    <w:rsid w:val="00602EDB"/>
    <w:rsid w:val="00604996"/>
    <w:rsid w:val="00604E8F"/>
    <w:rsid w:val="0060630F"/>
    <w:rsid w:val="00607D4D"/>
    <w:rsid w:val="006127E0"/>
    <w:rsid w:val="0061519F"/>
    <w:rsid w:val="006164E2"/>
    <w:rsid w:val="00620F1F"/>
    <w:rsid w:val="0062105D"/>
    <w:rsid w:val="0062146F"/>
    <w:rsid w:val="006214E5"/>
    <w:rsid w:val="00623E9A"/>
    <w:rsid w:val="00624786"/>
    <w:rsid w:val="00625C03"/>
    <w:rsid w:val="006325E0"/>
    <w:rsid w:val="00632AA1"/>
    <w:rsid w:val="00633F78"/>
    <w:rsid w:val="00634A8D"/>
    <w:rsid w:val="00635222"/>
    <w:rsid w:val="00637334"/>
    <w:rsid w:val="00640006"/>
    <w:rsid w:val="00641BE3"/>
    <w:rsid w:val="00642C06"/>
    <w:rsid w:val="00644551"/>
    <w:rsid w:val="00644CCC"/>
    <w:rsid w:val="0064608D"/>
    <w:rsid w:val="006505EF"/>
    <w:rsid w:val="00651261"/>
    <w:rsid w:val="0065287A"/>
    <w:rsid w:val="00655428"/>
    <w:rsid w:val="00656545"/>
    <w:rsid w:val="00656D01"/>
    <w:rsid w:val="0065769A"/>
    <w:rsid w:val="00660799"/>
    <w:rsid w:val="006610E8"/>
    <w:rsid w:val="0066281F"/>
    <w:rsid w:val="00662FBF"/>
    <w:rsid w:val="0066322F"/>
    <w:rsid w:val="00663232"/>
    <w:rsid w:val="006639D3"/>
    <w:rsid w:val="00663D51"/>
    <w:rsid w:val="00667FF2"/>
    <w:rsid w:val="0067074B"/>
    <w:rsid w:val="0067229A"/>
    <w:rsid w:val="00673823"/>
    <w:rsid w:val="006756A6"/>
    <w:rsid w:val="00676704"/>
    <w:rsid w:val="00677C95"/>
    <w:rsid w:val="00680717"/>
    <w:rsid w:val="00681F08"/>
    <w:rsid w:val="00683466"/>
    <w:rsid w:val="00683DB4"/>
    <w:rsid w:val="006849A5"/>
    <w:rsid w:val="00684E02"/>
    <w:rsid w:val="00686B27"/>
    <w:rsid w:val="00691205"/>
    <w:rsid w:val="00692661"/>
    <w:rsid w:val="006947A0"/>
    <w:rsid w:val="00695787"/>
    <w:rsid w:val="006A0375"/>
    <w:rsid w:val="006A339A"/>
    <w:rsid w:val="006A621E"/>
    <w:rsid w:val="006B2058"/>
    <w:rsid w:val="006B4C90"/>
    <w:rsid w:val="006B5243"/>
    <w:rsid w:val="006B52D4"/>
    <w:rsid w:val="006B6546"/>
    <w:rsid w:val="006C21DD"/>
    <w:rsid w:val="006C27FA"/>
    <w:rsid w:val="006C64D5"/>
    <w:rsid w:val="006D44FF"/>
    <w:rsid w:val="006D5229"/>
    <w:rsid w:val="006D5554"/>
    <w:rsid w:val="006E14FF"/>
    <w:rsid w:val="006E2DAE"/>
    <w:rsid w:val="006E55AB"/>
    <w:rsid w:val="006E67BD"/>
    <w:rsid w:val="006E6C72"/>
    <w:rsid w:val="006F0517"/>
    <w:rsid w:val="006F17A8"/>
    <w:rsid w:val="006F7F2D"/>
    <w:rsid w:val="00702801"/>
    <w:rsid w:val="00704555"/>
    <w:rsid w:val="00704DE8"/>
    <w:rsid w:val="00705A62"/>
    <w:rsid w:val="00705C1A"/>
    <w:rsid w:val="00706081"/>
    <w:rsid w:val="00706E0F"/>
    <w:rsid w:val="007108DD"/>
    <w:rsid w:val="00712D24"/>
    <w:rsid w:val="0071329C"/>
    <w:rsid w:val="0071546E"/>
    <w:rsid w:val="007168C6"/>
    <w:rsid w:val="0072054C"/>
    <w:rsid w:val="00720968"/>
    <w:rsid w:val="00721E04"/>
    <w:rsid w:val="00723C13"/>
    <w:rsid w:val="00725650"/>
    <w:rsid w:val="007313E0"/>
    <w:rsid w:val="00734141"/>
    <w:rsid w:val="00734D1D"/>
    <w:rsid w:val="00735493"/>
    <w:rsid w:val="00737457"/>
    <w:rsid w:val="00742611"/>
    <w:rsid w:val="007429B3"/>
    <w:rsid w:val="00747CED"/>
    <w:rsid w:val="00750DD4"/>
    <w:rsid w:val="00751D3F"/>
    <w:rsid w:val="00752CC8"/>
    <w:rsid w:val="00755AF8"/>
    <w:rsid w:val="00760432"/>
    <w:rsid w:val="00761255"/>
    <w:rsid w:val="00762B8B"/>
    <w:rsid w:val="00763211"/>
    <w:rsid w:val="0076511B"/>
    <w:rsid w:val="00766F5F"/>
    <w:rsid w:val="007711DC"/>
    <w:rsid w:val="00771E3E"/>
    <w:rsid w:val="00772108"/>
    <w:rsid w:val="00773AB1"/>
    <w:rsid w:val="00773F81"/>
    <w:rsid w:val="00775399"/>
    <w:rsid w:val="00786F96"/>
    <w:rsid w:val="00790767"/>
    <w:rsid w:val="00791AB4"/>
    <w:rsid w:val="00793B5F"/>
    <w:rsid w:val="007A0B2E"/>
    <w:rsid w:val="007A0D2C"/>
    <w:rsid w:val="007A10E4"/>
    <w:rsid w:val="007A38D7"/>
    <w:rsid w:val="007A7C12"/>
    <w:rsid w:val="007B06C5"/>
    <w:rsid w:val="007B2D77"/>
    <w:rsid w:val="007B64EE"/>
    <w:rsid w:val="007B78DB"/>
    <w:rsid w:val="007C0843"/>
    <w:rsid w:val="007C1D07"/>
    <w:rsid w:val="007C2FCB"/>
    <w:rsid w:val="007C3B1C"/>
    <w:rsid w:val="007C447F"/>
    <w:rsid w:val="007C6CB3"/>
    <w:rsid w:val="007C7387"/>
    <w:rsid w:val="007D0174"/>
    <w:rsid w:val="007D2EC1"/>
    <w:rsid w:val="007D510B"/>
    <w:rsid w:val="007D5C48"/>
    <w:rsid w:val="007D7411"/>
    <w:rsid w:val="007D7BC6"/>
    <w:rsid w:val="007E074D"/>
    <w:rsid w:val="007E0834"/>
    <w:rsid w:val="007E11EF"/>
    <w:rsid w:val="007E22F0"/>
    <w:rsid w:val="007E4C26"/>
    <w:rsid w:val="007E54F9"/>
    <w:rsid w:val="007E59CB"/>
    <w:rsid w:val="007F08FF"/>
    <w:rsid w:val="007F0B14"/>
    <w:rsid w:val="007F1D9A"/>
    <w:rsid w:val="007F2382"/>
    <w:rsid w:val="007F5B8E"/>
    <w:rsid w:val="007F6298"/>
    <w:rsid w:val="0080194C"/>
    <w:rsid w:val="0080197B"/>
    <w:rsid w:val="00802742"/>
    <w:rsid w:val="00802E5F"/>
    <w:rsid w:val="00802EB9"/>
    <w:rsid w:val="00803159"/>
    <w:rsid w:val="00810E03"/>
    <w:rsid w:val="00812894"/>
    <w:rsid w:val="0081370C"/>
    <w:rsid w:val="0081405B"/>
    <w:rsid w:val="0082179D"/>
    <w:rsid w:val="00822CA8"/>
    <w:rsid w:val="008262CA"/>
    <w:rsid w:val="008279E6"/>
    <w:rsid w:val="00830D9E"/>
    <w:rsid w:val="00830F74"/>
    <w:rsid w:val="00832141"/>
    <w:rsid w:val="0083441A"/>
    <w:rsid w:val="00835BAA"/>
    <w:rsid w:val="00837441"/>
    <w:rsid w:val="00840532"/>
    <w:rsid w:val="00841713"/>
    <w:rsid w:val="00843EB0"/>
    <w:rsid w:val="008441DF"/>
    <w:rsid w:val="00844F98"/>
    <w:rsid w:val="00845A63"/>
    <w:rsid w:val="00847AE7"/>
    <w:rsid w:val="008514B2"/>
    <w:rsid w:val="00851804"/>
    <w:rsid w:val="00851EFB"/>
    <w:rsid w:val="008546FE"/>
    <w:rsid w:val="00855856"/>
    <w:rsid w:val="0085626B"/>
    <w:rsid w:val="00856A79"/>
    <w:rsid w:val="0086090A"/>
    <w:rsid w:val="00860B67"/>
    <w:rsid w:val="00863EA8"/>
    <w:rsid w:val="00866AD8"/>
    <w:rsid w:val="008672A5"/>
    <w:rsid w:val="00870259"/>
    <w:rsid w:val="008702F0"/>
    <w:rsid w:val="00877A67"/>
    <w:rsid w:val="00880120"/>
    <w:rsid w:val="00883274"/>
    <w:rsid w:val="00884021"/>
    <w:rsid w:val="00884B00"/>
    <w:rsid w:val="00891EB8"/>
    <w:rsid w:val="00894237"/>
    <w:rsid w:val="00894BD0"/>
    <w:rsid w:val="008A20FD"/>
    <w:rsid w:val="008A33B5"/>
    <w:rsid w:val="008A3AC2"/>
    <w:rsid w:val="008A6796"/>
    <w:rsid w:val="008A77B1"/>
    <w:rsid w:val="008A77FB"/>
    <w:rsid w:val="008A7D58"/>
    <w:rsid w:val="008B02AC"/>
    <w:rsid w:val="008B0EA6"/>
    <w:rsid w:val="008B1828"/>
    <w:rsid w:val="008B1EBA"/>
    <w:rsid w:val="008B719D"/>
    <w:rsid w:val="008B7344"/>
    <w:rsid w:val="008C1A0C"/>
    <w:rsid w:val="008C1CB4"/>
    <w:rsid w:val="008C2C40"/>
    <w:rsid w:val="008C31C3"/>
    <w:rsid w:val="008C3389"/>
    <w:rsid w:val="008C3734"/>
    <w:rsid w:val="008C5FD9"/>
    <w:rsid w:val="008D176E"/>
    <w:rsid w:val="008D570E"/>
    <w:rsid w:val="008D6C50"/>
    <w:rsid w:val="008E0350"/>
    <w:rsid w:val="008E2E9C"/>
    <w:rsid w:val="008E3408"/>
    <w:rsid w:val="008E35F6"/>
    <w:rsid w:val="008E5168"/>
    <w:rsid w:val="008E5A2C"/>
    <w:rsid w:val="008E66EC"/>
    <w:rsid w:val="008E774E"/>
    <w:rsid w:val="008E7A60"/>
    <w:rsid w:val="008F1918"/>
    <w:rsid w:val="008F33AB"/>
    <w:rsid w:val="008F3B8F"/>
    <w:rsid w:val="008F53A9"/>
    <w:rsid w:val="008F53D7"/>
    <w:rsid w:val="008F5664"/>
    <w:rsid w:val="008F6CCC"/>
    <w:rsid w:val="008F75CC"/>
    <w:rsid w:val="00903680"/>
    <w:rsid w:val="0090453F"/>
    <w:rsid w:val="00904E0D"/>
    <w:rsid w:val="0090597F"/>
    <w:rsid w:val="00911913"/>
    <w:rsid w:val="00912A42"/>
    <w:rsid w:val="009132F6"/>
    <w:rsid w:val="00913D41"/>
    <w:rsid w:val="009157B2"/>
    <w:rsid w:val="009179EC"/>
    <w:rsid w:val="009212B6"/>
    <w:rsid w:val="00922406"/>
    <w:rsid w:val="00922728"/>
    <w:rsid w:val="00924297"/>
    <w:rsid w:val="00926438"/>
    <w:rsid w:val="009303A3"/>
    <w:rsid w:val="00930465"/>
    <w:rsid w:val="00931CDF"/>
    <w:rsid w:val="00933E24"/>
    <w:rsid w:val="00935519"/>
    <w:rsid w:val="009360EE"/>
    <w:rsid w:val="00936B91"/>
    <w:rsid w:val="00937392"/>
    <w:rsid w:val="00937EBD"/>
    <w:rsid w:val="00940CD5"/>
    <w:rsid w:val="0094443B"/>
    <w:rsid w:val="00947C94"/>
    <w:rsid w:val="009510A0"/>
    <w:rsid w:val="00951509"/>
    <w:rsid w:val="009521B2"/>
    <w:rsid w:val="009524DF"/>
    <w:rsid w:val="009529D9"/>
    <w:rsid w:val="009539A3"/>
    <w:rsid w:val="00954767"/>
    <w:rsid w:val="009549BA"/>
    <w:rsid w:val="00956D98"/>
    <w:rsid w:val="00961864"/>
    <w:rsid w:val="009633CD"/>
    <w:rsid w:val="00964315"/>
    <w:rsid w:val="00966415"/>
    <w:rsid w:val="009740FC"/>
    <w:rsid w:val="00974689"/>
    <w:rsid w:val="00976368"/>
    <w:rsid w:val="009769A2"/>
    <w:rsid w:val="0098071C"/>
    <w:rsid w:val="00980EE8"/>
    <w:rsid w:val="009816A8"/>
    <w:rsid w:val="0098201D"/>
    <w:rsid w:val="009823FD"/>
    <w:rsid w:val="009848AF"/>
    <w:rsid w:val="009848C4"/>
    <w:rsid w:val="00985092"/>
    <w:rsid w:val="00990205"/>
    <w:rsid w:val="00990C3E"/>
    <w:rsid w:val="00991843"/>
    <w:rsid w:val="009957AB"/>
    <w:rsid w:val="0099596E"/>
    <w:rsid w:val="00996FA7"/>
    <w:rsid w:val="009A1897"/>
    <w:rsid w:val="009A325B"/>
    <w:rsid w:val="009A711F"/>
    <w:rsid w:val="009B0273"/>
    <w:rsid w:val="009B083A"/>
    <w:rsid w:val="009B16BB"/>
    <w:rsid w:val="009B19F1"/>
    <w:rsid w:val="009B23FE"/>
    <w:rsid w:val="009B3153"/>
    <w:rsid w:val="009B343F"/>
    <w:rsid w:val="009B35A6"/>
    <w:rsid w:val="009B3D58"/>
    <w:rsid w:val="009B573E"/>
    <w:rsid w:val="009B6990"/>
    <w:rsid w:val="009C0C85"/>
    <w:rsid w:val="009C3A65"/>
    <w:rsid w:val="009C6096"/>
    <w:rsid w:val="009C7234"/>
    <w:rsid w:val="009C796A"/>
    <w:rsid w:val="009C7B57"/>
    <w:rsid w:val="009D0D64"/>
    <w:rsid w:val="009D3A6B"/>
    <w:rsid w:val="009D41F1"/>
    <w:rsid w:val="009D4D4E"/>
    <w:rsid w:val="009D4E48"/>
    <w:rsid w:val="009D599F"/>
    <w:rsid w:val="009D5EAE"/>
    <w:rsid w:val="009D763B"/>
    <w:rsid w:val="009E031F"/>
    <w:rsid w:val="009E2020"/>
    <w:rsid w:val="009E324F"/>
    <w:rsid w:val="009E3783"/>
    <w:rsid w:val="009E3A55"/>
    <w:rsid w:val="009E3C69"/>
    <w:rsid w:val="009E3FA9"/>
    <w:rsid w:val="009E43D8"/>
    <w:rsid w:val="009E5194"/>
    <w:rsid w:val="009E62C1"/>
    <w:rsid w:val="009E6BEB"/>
    <w:rsid w:val="009F0098"/>
    <w:rsid w:val="009F09FE"/>
    <w:rsid w:val="009F1C9B"/>
    <w:rsid w:val="009F2D99"/>
    <w:rsid w:val="009F3458"/>
    <w:rsid w:val="009F377B"/>
    <w:rsid w:val="009F38C9"/>
    <w:rsid w:val="009F4411"/>
    <w:rsid w:val="009F45E2"/>
    <w:rsid w:val="009F58F6"/>
    <w:rsid w:val="00A00DCC"/>
    <w:rsid w:val="00A013EC"/>
    <w:rsid w:val="00A028DC"/>
    <w:rsid w:val="00A030A4"/>
    <w:rsid w:val="00A0343A"/>
    <w:rsid w:val="00A05928"/>
    <w:rsid w:val="00A05E9E"/>
    <w:rsid w:val="00A06303"/>
    <w:rsid w:val="00A07785"/>
    <w:rsid w:val="00A110D6"/>
    <w:rsid w:val="00A117CA"/>
    <w:rsid w:val="00A13B44"/>
    <w:rsid w:val="00A13B71"/>
    <w:rsid w:val="00A13B73"/>
    <w:rsid w:val="00A170A1"/>
    <w:rsid w:val="00A17425"/>
    <w:rsid w:val="00A1780A"/>
    <w:rsid w:val="00A17A12"/>
    <w:rsid w:val="00A20452"/>
    <w:rsid w:val="00A219AD"/>
    <w:rsid w:val="00A26221"/>
    <w:rsid w:val="00A266F4"/>
    <w:rsid w:val="00A31540"/>
    <w:rsid w:val="00A343A5"/>
    <w:rsid w:val="00A3691B"/>
    <w:rsid w:val="00A36AFF"/>
    <w:rsid w:val="00A377B1"/>
    <w:rsid w:val="00A37908"/>
    <w:rsid w:val="00A403E5"/>
    <w:rsid w:val="00A4076E"/>
    <w:rsid w:val="00A40B95"/>
    <w:rsid w:val="00A40E8E"/>
    <w:rsid w:val="00A4404C"/>
    <w:rsid w:val="00A47132"/>
    <w:rsid w:val="00A500C4"/>
    <w:rsid w:val="00A52819"/>
    <w:rsid w:val="00A52B10"/>
    <w:rsid w:val="00A55C6F"/>
    <w:rsid w:val="00A57B0B"/>
    <w:rsid w:val="00A60323"/>
    <w:rsid w:val="00A60B8C"/>
    <w:rsid w:val="00A612F8"/>
    <w:rsid w:val="00A618A7"/>
    <w:rsid w:val="00A626BC"/>
    <w:rsid w:val="00A62AA4"/>
    <w:rsid w:val="00A63850"/>
    <w:rsid w:val="00A641B2"/>
    <w:rsid w:val="00A67CF6"/>
    <w:rsid w:val="00A7045F"/>
    <w:rsid w:val="00A70FE7"/>
    <w:rsid w:val="00A72A22"/>
    <w:rsid w:val="00A73371"/>
    <w:rsid w:val="00A751D6"/>
    <w:rsid w:val="00A755EE"/>
    <w:rsid w:val="00A75770"/>
    <w:rsid w:val="00A75A86"/>
    <w:rsid w:val="00A76A67"/>
    <w:rsid w:val="00A77E43"/>
    <w:rsid w:val="00A81967"/>
    <w:rsid w:val="00A84168"/>
    <w:rsid w:val="00A846A4"/>
    <w:rsid w:val="00A84CD9"/>
    <w:rsid w:val="00A9242C"/>
    <w:rsid w:val="00A9321E"/>
    <w:rsid w:val="00A955E7"/>
    <w:rsid w:val="00AA129B"/>
    <w:rsid w:val="00AA132E"/>
    <w:rsid w:val="00AA1C1B"/>
    <w:rsid w:val="00AA1C47"/>
    <w:rsid w:val="00AA1C69"/>
    <w:rsid w:val="00AA3397"/>
    <w:rsid w:val="00AA35FF"/>
    <w:rsid w:val="00AA5DB3"/>
    <w:rsid w:val="00AA66D9"/>
    <w:rsid w:val="00AA743B"/>
    <w:rsid w:val="00AA75C5"/>
    <w:rsid w:val="00AB24C0"/>
    <w:rsid w:val="00AB2C61"/>
    <w:rsid w:val="00AB346C"/>
    <w:rsid w:val="00AB52BD"/>
    <w:rsid w:val="00AB59F1"/>
    <w:rsid w:val="00AB78B5"/>
    <w:rsid w:val="00AC0128"/>
    <w:rsid w:val="00AC1274"/>
    <w:rsid w:val="00AC1BCF"/>
    <w:rsid w:val="00AC22A0"/>
    <w:rsid w:val="00AC2F25"/>
    <w:rsid w:val="00AC3A83"/>
    <w:rsid w:val="00AC4E20"/>
    <w:rsid w:val="00AC54C5"/>
    <w:rsid w:val="00AC57BB"/>
    <w:rsid w:val="00AC605D"/>
    <w:rsid w:val="00AC70B9"/>
    <w:rsid w:val="00AC75D9"/>
    <w:rsid w:val="00AE1ABD"/>
    <w:rsid w:val="00AE4268"/>
    <w:rsid w:val="00AE4324"/>
    <w:rsid w:val="00AE56E0"/>
    <w:rsid w:val="00AE76C2"/>
    <w:rsid w:val="00AF07B9"/>
    <w:rsid w:val="00AF07CA"/>
    <w:rsid w:val="00AF089A"/>
    <w:rsid w:val="00AF119E"/>
    <w:rsid w:val="00AF6AC8"/>
    <w:rsid w:val="00B00467"/>
    <w:rsid w:val="00B00D80"/>
    <w:rsid w:val="00B034FD"/>
    <w:rsid w:val="00B03B98"/>
    <w:rsid w:val="00B0555D"/>
    <w:rsid w:val="00B118F2"/>
    <w:rsid w:val="00B12F93"/>
    <w:rsid w:val="00B14EE2"/>
    <w:rsid w:val="00B15E9B"/>
    <w:rsid w:val="00B16272"/>
    <w:rsid w:val="00B17AB3"/>
    <w:rsid w:val="00B21B17"/>
    <w:rsid w:val="00B21ECC"/>
    <w:rsid w:val="00B22508"/>
    <w:rsid w:val="00B22D60"/>
    <w:rsid w:val="00B23048"/>
    <w:rsid w:val="00B24B49"/>
    <w:rsid w:val="00B24D9A"/>
    <w:rsid w:val="00B26067"/>
    <w:rsid w:val="00B27267"/>
    <w:rsid w:val="00B2791E"/>
    <w:rsid w:val="00B31902"/>
    <w:rsid w:val="00B341FC"/>
    <w:rsid w:val="00B3550D"/>
    <w:rsid w:val="00B360EA"/>
    <w:rsid w:val="00B40380"/>
    <w:rsid w:val="00B41486"/>
    <w:rsid w:val="00B423FC"/>
    <w:rsid w:val="00B44A0F"/>
    <w:rsid w:val="00B45391"/>
    <w:rsid w:val="00B47F3A"/>
    <w:rsid w:val="00B505D4"/>
    <w:rsid w:val="00B50B1B"/>
    <w:rsid w:val="00B528D7"/>
    <w:rsid w:val="00B532F9"/>
    <w:rsid w:val="00B61892"/>
    <w:rsid w:val="00B624D9"/>
    <w:rsid w:val="00B6283B"/>
    <w:rsid w:val="00B634C7"/>
    <w:rsid w:val="00B63E34"/>
    <w:rsid w:val="00B7050B"/>
    <w:rsid w:val="00B70E28"/>
    <w:rsid w:val="00B71B20"/>
    <w:rsid w:val="00B7302C"/>
    <w:rsid w:val="00B775A4"/>
    <w:rsid w:val="00B8113D"/>
    <w:rsid w:val="00B83CB7"/>
    <w:rsid w:val="00B846C4"/>
    <w:rsid w:val="00B84DEB"/>
    <w:rsid w:val="00B84FB7"/>
    <w:rsid w:val="00B90DA4"/>
    <w:rsid w:val="00B9114B"/>
    <w:rsid w:val="00B91C9F"/>
    <w:rsid w:val="00B93BF6"/>
    <w:rsid w:val="00B93FC7"/>
    <w:rsid w:val="00B945B8"/>
    <w:rsid w:val="00B975F0"/>
    <w:rsid w:val="00B97C8F"/>
    <w:rsid w:val="00BA179B"/>
    <w:rsid w:val="00BA3ED0"/>
    <w:rsid w:val="00BB09BC"/>
    <w:rsid w:val="00BB12B9"/>
    <w:rsid w:val="00BB1984"/>
    <w:rsid w:val="00BB316E"/>
    <w:rsid w:val="00BB4E35"/>
    <w:rsid w:val="00BB651E"/>
    <w:rsid w:val="00BB7687"/>
    <w:rsid w:val="00BC1236"/>
    <w:rsid w:val="00BC1F91"/>
    <w:rsid w:val="00BC246A"/>
    <w:rsid w:val="00BC392B"/>
    <w:rsid w:val="00BC46E0"/>
    <w:rsid w:val="00BC5A6C"/>
    <w:rsid w:val="00BC6F29"/>
    <w:rsid w:val="00BD0117"/>
    <w:rsid w:val="00BD37E1"/>
    <w:rsid w:val="00BD5A6F"/>
    <w:rsid w:val="00BD681E"/>
    <w:rsid w:val="00BD7C8D"/>
    <w:rsid w:val="00BD7E64"/>
    <w:rsid w:val="00BE0C2B"/>
    <w:rsid w:val="00BE342F"/>
    <w:rsid w:val="00BE3776"/>
    <w:rsid w:val="00BE49AE"/>
    <w:rsid w:val="00BE525F"/>
    <w:rsid w:val="00BE5FB7"/>
    <w:rsid w:val="00BE76CC"/>
    <w:rsid w:val="00BF0D45"/>
    <w:rsid w:val="00BF11B8"/>
    <w:rsid w:val="00BF1290"/>
    <w:rsid w:val="00BF13B8"/>
    <w:rsid w:val="00BF53AB"/>
    <w:rsid w:val="00BF5B8F"/>
    <w:rsid w:val="00C003AF"/>
    <w:rsid w:val="00C01CA1"/>
    <w:rsid w:val="00C03A0E"/>
    <w:rsid w:val="00C03B37"/>
    <w:rsid w:val="00C05E20"/>
    <w:rsid w:val="00C0680E"/>
    <w:rsid w:val="00C1143D"/>
    <w:rsid w:val="00C1222C"/>
    <w:rsid w:val="00C12978"/>
    <w:rsid w:val="00C141D0"/>
    <w:rsid w:val="00C15A26"/>
    <w:rsid w:val="00C16A1E"/>
    <w:rsid w:val="00C171AB"/>
    <w:rsid w:val="00C21FF0"/>
    <w:rsid w:val="00C2464E"/>
    <w:rsid w:val="00C246DA"/>
    <w:rsid w:val="00C25AC4"/>
    <w:rsid w:val="00C2668C"/>
    <w:rsid w:val="00C31187"/>
    <w:rsid w:val="00C31697"/>
    <w:rsid w:val="00C31EAD"/>
    <w:rsid w:val="00C40EF1"/>
    <w:rsid w:val="00C43499"/>
    <w:rsid w:val="00C43958"/>
    <w:rsid w:val="00C449FC"/>
    <w:rsid w:val="00C474D7"/>
    <w:rsid w:val="00C509C9"/>
    <w:rsid w:val="00C50FCA"/>
    <w:rsid w:val="00C51B7D"/>
    <w:rsid w:val="00C52F7F"/>
    <w:rsid w:val="00C536BF"/>
    <w:rsid w:val="00C5575B"/>
    <w:rsid w:val="00C5776E"/>
    <w:rsid w:val="00C601E8"/>
    <w:rsid w:val="00C6022F"/>
    <w:rsid w:val="00C60E39"/>
    <w:rsid w:val="00C61A0A"/>
    <w:rsid w:val="00C64CA8"/>
    <w:rsid w:val="00C66EAA"/>
    <w:rsid w:val="00C6719A"/>
    <w:rsid w:val="00C67DF9"/>
    <w:rsid w:val="00C705A4"/>
    <w:rsid w:val="00C70CAB"/>
    <w:rsid w:val="00C70E4C"/>
    <w:rsid w:val="00C70FF8"/>
    <w:rsid w:val="00C73A36"/>
    <w:rsid w:val="00C7411C"/>
    <w:rsid w:val="00C744D0"/>
    <w:rsid w:val="00C755BE"/>
    <w:rsid w:val="00C75B10"/>
    <w:rsid w:val="00C75BB0"/>
    <w:rsid w:val="00C76E53"/>
    <w:rsid w:val="00C82DC7"/>
    <w:rsid w:val="00C83DE4"/>
    <w:rsid w:val="00C83E0F"/>
    <w:rsid w:val="00C84C76"/>
    <w:rsid w:val="00C855C8"/>
    <w:rsid w:val="00C85895"/>
    <w:rsid w:val="00C87403"/>
    <w:rsid w:val="00C9096E"/>
    <w:rsid w:val="00C955FE"/>
    <w:rsid w:val="00C96110"/>
    <w:rsid w:val="00C97B48"/>
    <w:rsid w:val="00CA0558"/>
    <w:rsid w:val="00CA2793"/>
    <w:rsid w:val="00CA2EBA"/>
    <w:rsid w:val="00CA36E9"/>
    <w:rsid w:val="00CA38EB"/>
    <w:rsid w:val="00CA40C7"/>
    <w:rsid w:val="00CA45B3"/>
    <w:rsid w:val="00CA4CB6"/>
    <w:rsid w:val="00CA7B1C"/>
    <w:rsid w:val="00CB1BC7"/>
    <w:rsid w:val="00CB2440"/>
    <w:rsid w:val="00CB3003"/>
    <w:rsid w:val="00CB5BC5"/>
    <w:rsid w:val="00CB7865"/>
    <w:rsid w:val="00CB7B77"/>
    <w:rsid w:val="00CB7DE0"/>
    <w:rsid w:val="00CC0261"/>
    <w:rsid w:val="00CC1500"/>
    <w:rsid w:val="00CC1A56"/>
    <w:rsid w:val="00CC1E9B"/>
    <w:rsid w:val="00CC239E"/>
    <w:rsid w:val="00CC24C3"/>
    <w:rsid w:val="00CC4C49"/>
    <w:rsid w:val="00CC5B4D"/>
    <w:rsid w:val="00CD36BB"/>
    <w:rsid w:val="00CD398F"/>
    <w:rsid w:val="00CD4476"/>
    <w:rsid w:val="00CD5BA4"/>
    <w:rsid w:val="00CD63E5"/>
    <w:rsid w:val="00CD6ACA"/>
    <w:rsid w:val="00CD74F0"/>
    <w:rsid w:val="00CD75F2"/>
    <w:rsid w:val="00CD7C5B"/>
    <w:rsid w:val="00CD7FF9"/>
    <w:rsid w:val="00CE04D6"/>
    <w:rsid w:val="00CE19E0"/>
    <w:rsid w:val="00CE1EC8"/>
    <w:rsid w:val="00CE3188"/>
    <w:rsid w:val="00CE3CEE"/>
    <w:rsid w:val="00CE48AE"/>
    <w:rsid w:val="00CE6331"/>
    <w:rsid w:val="00CE6757"/>
    <w:rsid w:val="00CE6EBE"/>
    <w:rsid w:val="00CF07EB"/>
    <w:rsid w:val="00CF0AE5"/>
    <w:rsid w:val="00CF113D"/>
    <w:rsid w:val="00CF14F5"/>
    <w:rsid w:val="00CF2868"/>
    <w:rsid w:val="00CF2AE8"/>
    <w:rsid w:val="00CF3894"/>
    <w:rsid w:val="00CF4987"/>
    <w:rsid w:val="00CF4B62"/>
    <w:rsid w:val="00CF5B72"/>
    <w:rsid w:val="00CF5BBC"/>
    <w:rsid w:val="00CF6A23"/>
    <w:rsid w:val="00CF783C"/>
    <w:rsid w:val="00CF7CB2"/>
    <w:rsid w:val="00D00AE6"/>
    <w:rsid w:val="00D01FA6"/>
    <w:rsid w:val="00D021D3"/>
    <w:rsid w:val="00D04394"/>
    <w:rsid w:val="00D04491"/>
    <w:rsid w:val="00D0586D"/>
    <w:rsid w:val="00D05B1E"/>
    <w:rsid w:val="00D0655C"/>
    <w:rsid w:val="00D075B5"/>
    <w:rsid w:val="00D07E65"/>
    <w:rsid w:val="00D108B1"/>
    <w:rsid w:val="00D12606"/>
    <w:rsid w:val="00D1260F"/>
    <w:rsid w:val="00D12FA1"/>
    <w:rsid w:val="00D1370A"/>
    <w:rsid w:val="00D15F1C"/>
    <w:rsid w:val="00D21D77"/>
    <w:rsid w:val="00D2341E"/>
    <w:rsid w:val="00D26BDA"/>
    <w:rsid w:val="00D319BA"/>
    <w:rsid w:val="00D324F7"/>
    <w:rsid w:val="00D341DC"/>
    <w:rsid w:val="00D36222"/>
    <w:rsid w:val="00D41F31"/>
    <w:rsid w:val="00D421E8"/>
    <w:rsid w:val="00D465A6"/>
    <w:rsid w:val="00D4758E"/>
    <w:rsid w:val="00D47A4E"/>
    <w:rsid w:val="00D50C68"/>
    <w:rsid w:val="00D5168A"/>
    <w:rsid w:val="00D5287D"/>
    <w:rsid w:val="00D53634"/>
    <w:rsid w:val="00D53D35"/>
    <w:rsid w:val="00D543F6"/>
    <w:rsid w:val="00D550ED"/>
    <w:rsid w:val="00D579C1"/>
    <w:rsid w:val="00D6061D"/>
    <w:rsid w:val="00D61DA5"/>
    <w:rsid w:val="00D64D1E"/>
    <w:rsid w:val="00D654C5"/>
    <w:rsid w:val="00D67B1B"/>
    <w:rsid w:val="00D7197F"/>
    <w:rsid w:val="00D814A3"/>
    <w:rsid w:val="00D83748"/>
    <w:rsid w:val="00D83A82"/>
    <w:rsid w:val="00D84FCB"/>
    <w:rsid w:val="00D85448"/>
    <w:rsid w:val="00D85DC4"/>
    <w:rsid w:val="00D87EE5"/>
    <w:rsid w:val="00D905F9"/>
    <w:rsid w:val="00D93FF7"/>
    <w:rsid w:val="00D941E1"/>
    <w:rsid w:val="00D96121"/>
    <w:rsid w:val="00D976E6"/>
    <w:rsid w:val="00DA0A9D"/>
    <w:rsid w:val="00DA14A9"/>
    <w:rsid w:val="00DA2F8B"/>
    <w:rsid w:val="00DA50EE"/>
    <w:rsid w:val="00DA62EA"/>
    <w:rsid w:val="00DB2350"/>
    <w:rsid w:val="00DB253F"/>
    <w:rsid w:val="00DB5520"/>
    <w:rsid w:val="00DC1FCF"/>
    <w:rsid w:val="00DC471A"/>
    <w:rsid w:val="00DC6CE3"/>
    <w:rsid w:val="00DC7893"/>
    <w:rsid w:val="00DD20A2"/>
    <w:rsid w:val="00DD2E7C"/>
    <w:rsid w:val="00DD3149"/>
    <w:rsid w:val="00DD40DF"/>
    <w:rsid w:val="00DD47B2"/>
    <w:rsid w:val="00DD4DE3"/>
    <w:rsid w:val="00DD747B"/>
    <w:rsid w:val="00DD7A54"/>
    <w:rsid w:val="00DE0A0F"/>
    <w:rsid w:val="00DE1772"/>
    <w:rsid w:val="00DE3EE8"/>
    <w:rsid w:val="00DE60F6"/>
    <w:rsid w:val="00DF0646"/>
    <w:rsid w:val="00DF2CAC"/>
    <w:rsid w:val="00DF67F0"/>
    <w:rsid w:val="00DF682B"/>
    <w:rsid w:val="00DF73DF"/>
    <w:rsid w:val="00DF74A9"/>
    <w:rsid w:val="00E01F5E"/>
    <w:rsid w:val="00E034A3"/>
    <w:rsid w:val="00E044A1"/>
    <w:rsid w:val="00E05D62"/>
    <w:rsid w:val="00E06230"/>
    <w:rsid w:val="00E10044"/>
    <w:rsid w:val="00E10F66"/>
    <w:rsid w:val="00E12A08"/>
    <w:rsid w:val="00E12C53"/>
    <w:rsid w:val="00E15013"/>
    <w:rsid w:val="00E167BF"/>
    <w:rsid w:val="00E16B57"/>
    <w:rsid w:val="00E21A9B"/>
    <w:rsid w:val="00E21BBF"/>
    <w:rsid w:val="00E23B7B"/>
    <w:rsid w:val="00E23D3C"/>
    <w:rsid w:val="00E25828"/>
    <w:rsid w:val="00E25DB3"/>
    <w:rsid w:val="00E300A1"/>
    <w:rsid w:val="00E311F9"/>
    <w:rsid w:val="00E328C1"/>
    <w:rsid w:val="00E337CB"/>
    <w:rsid w:val="00E3383A"/>
    <w:rsid w:val="00E3460B"/>
    <w:rsid w:val="00E365DB"/>
    <w:rsid w:val="00E36749"/>
    <w:rsid w:val="00E405B5"/>
    <w:rsid w:val="00E410BF"/>
    <w:rsid w:val="00E417D3"/>
    <w:rsid w:val="00E423BC"/>
    <w:rsid w:val="00E441D3"/>
    <w:rsid w:val="00E4461A"/>
    <w:rsid w:val="00E44DF5"/>
    <w:rsid w:val="00E45EB5"/>
    <w:rsid w:val="00E47938"/>
    <w:rsid w:val="00E47DF1"/>
    <w:rsid w:val="00E51242"/>
    <w:rsid w:val="00E514C3"/>
    <w:rsid w:val="00E52488"/>
    <w:rsid w:val="00E558E9"/>
    <w:rsid w:val="00E61824"/>
    <w:rsid w:val="00E61AB8"/>
    <w:rsid w:val="00E637DA"/>
    <w:rsid w:val="00E63986"/>
    <w:rsid w:val="00E63F44"/>
    <w:rsid w:val="00E65D32"/>
    <w:rsid w:val="00E66F56"/>
    <w:rsid w:val="00E70708"/>
    <w:rsid w:val="00E72FFE"/>
    <w:rsid w:val="00E762B7"/>
    <w:rsid w:val="00E7772D"/>
    <w:rsid w:val="00E80372"/>
    <w:rsid w:val="00E81F30"/>
    <w:rsid w:val="00E847F8"/>
    <w:rsid w:val="00E90F3E"/>
    <w:rsid w:val="00E93EE7"/>
    <w:rsid w:val="00E9488E"/>
    <w:rsid w:val="00E9587F"/>
    <w:rsid w:val="00E96342"/>
    <w:rsid w:val="00E97DF1"/>
    <w:rsid w:val="00EA08F7"/>
    <w:rsid w:val="00EA7696"/>
    <w:rsid w:val="00EA7A35"/>
    <w:rsid w:val="00EB0E54"/>
    <w:rsid w:val="00EB1555"/>
    <w:rsid w:val="00EB274D"/>
    <w:rsid w:val="00EB4DF5"/>
    <w:rsid w:val="00EB5231"/>
    <w:rsid w:val="00EB6BED"/>
    <w:rsid w:val="00EB7DBD"/>
    <w:rsid w:val="00EC02C7"/>
    <w:rsid w:val="00EC28EB"/>
    <w:rsid w:val="00EC32A4"/>
    <w:rsid w:val="00EC5B68"/>
    <w:rsid w:val="00EC6490"/>
    <w:rsid w:val="00ED1588"/>
    <w:rsid w:val="00ED25E7"/>
    <w:rsid w:val="00ED2D49"/>
    <w:rsid w:val="00EE0A03"/>
    <w:rsid w:val="00EE1CC3"/>
    <w:rsid w:val="00EE2E5E"/>
    <w:rsid w:val="00EF3F6F"/>
    <w:rsid w:val="00EF5EE5"/>
    <w:rsid w:val="00EF6DF8"/>
    <w:rsid w:val="00F00160"/>
    <w:rsid w:val="00F002FC"/>
    <w:rsid w:val="00F00818"/>
    <w:rsid w:val="00F00D18"/>
    <w:rsid w:val="00F0118E"/>
    <w:rsid w:val="00F017B6"/>
    <w:rsid w:val="00F02B6E"/>
    <w:rsid w:val="00F02E27"/>
    <w:rsid w:val="00F032E7"/>
    <w:rsid w:val="00F03FD1"/>
    <w:rsid w:val="00F04FA7"/>
    <w:rsid w:val="00F05C06"/>
    <w:rsid w:val="00F072DC"/>
    <w:rsid w:val="00F10B0D"/>
    <w:rsid w:val="00F1164F"/>
    <w:rsid w:val="00F12912"/>
    <w:rsid w:val="00F15B5A"/>
    <w:rsid w:val="00F23BBB"/>
    <w:rsid w:val="00F24154"/>
    <w:rsid w:val="00F2555D"/>
    <w:rsid w:val="00F311FF"/>
    <w:rsid w:val="00F32A98"/>
    <w:rsid w:val="00F37F78"/>
    <w:rsid w:val="00F4054B"/>
    <w:rsid w:val="00F410B4"/>
    <w:rsid w:val="00F433EC"/>
    <w:rsid w:val="00F44D9F"/>
    <w:rsid w:val="00F463E6"/>
    <w:rsid w:val="00F50551"/>
    <w:rsid w:val="00F50667"/>
    <w:rsid w:val="00F5140C"/>
    <w:rsid w:val="00F52E71"/>
    <w:rsid w:val="00F55033"/>
    <w:rsid w:val="00F56A64"/>
    <w:rsid w:val="00F57FCE"/>
    <w:rsid w:val="00F6163A"/>
    <w:rsid w:val="00F61D21"/>
    <w:rsid w:val="00F620EB"/>
    <w:rsid w:val="00F6299A"/>
    <w:rsid w:val="00F65EC7"/>
    <w:rsid w:val="00F67DB5"/>
    <w:rsid w:val="00F71671"/>
    <w:rsid w:val="00F73E6A"/>
    <w:rsid w:val="00F77C11"/>
    <w:rsid w:val="00F82D0C"/>
    <w:rsid w:val="00F82D77"/>
    <w:rsid w:val="00F83BB2"/>
    <w:rsid w:val="00F83FC5"/>
    <w:rsid w:val="00F84F14"/>
    <w:rsid w:val="00F92FA9"/>
    <w:rsid w:val="00F9396C"/>
    <w:rsid w:val="00F94BA9"/>
    <w:rsid w:val="00F94BEE"/>
    <w:rsid w:val="00FA1611"/>
    <w:rsid w:val="00FA2EEB"/>
    <w:rsid w:val="00FA4E7E"/>
    <w:rsid w:val="00FA5B9A"/>
    <w:rsid w:val="00FA6617"/>
    <w:rsid w:val="00FB16D9"/>
    <w:rsid w:val="00FB23D3"/>
    <w:rsid w:val="00FB321B"/>
    <w:rsid w:val="00FB4162"/>
    <w:rsid w:val="00FC1969"/>
    <w:rsid w:val="00FC6A58"/>
    <w:rsid w:val="00FC6DF9"/>
    <w:rsid w:val="00FC6FA4"/>
    <w:rsid w:val="00FC7663"/>
    <w:rsid w:val="00FD0EDC"/>
    <w:rsid w:val="00FD1C33"/>
    <w:rsid w:val="00FD3AD2"/>
    <w:rsid w:val="00FD3EBB"/>
    <w:rsid w:val="00FD6824"/>
    <w:rsid w:val="00FD6895"/>
    <w:rsid w:val="00FE3617"/>
    <w:rsid w:val="00FE5BF9"/>
    <w:rsid w:val="00FE7B1C"/>
    <w:rsid w:val="00FF203B"/>
    <w:rsid w:val="00FF4A08"/>
    <w:rsid w:val="00FF57B7"/>
    <w:rsid w:val="00FF5897"/>
    <w:rsid w:val="00FF59B9"/>
    <w:rsid w:val="00FF696D"/>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F15DF"/>
    <w:rPr>
      <w:sz w:val="24"/>
      <w:szCs w:val="24"/>
    </w:rPr>
  </w:style>
  <w:style w:type="paragraph" w:styleId="Cmsor1">
    <w:name w:val="heading 1"/>
    <w:basedOn w:val="Norml"/>
    <w:next w:val="Norml"/>
    <w:qFormat/>
    <w:rsid w:val="004F15DF"/>
    <w:pPr>
      <w:keepNext/>
      <w:overflowPunct w:val="0"/>
      <w:autoSpaceDE w:val="0"/>
      <w:autoSpaceDN w:val="0"/>
      <w:adjustRightInd w:val="0"/>
      <w:textAlignment w:val="baseline"/>
      <w:outlineLvl w:val="0"/>
    </w:pPr>
    <w:rPr>
      <w:b/>
      <w:szCs w:val="20"/>
    </w:rPr>
  </w:style>
  <w:style w:type="paragraph" w:styleId="Cmsor2">
    <w:name w:val="heading 2"/>
    <w:basedOn w:val="Norml"/>
    <w:next w:val="Norml"/>
    <w:qFormat/>
    <w:rsid w:val="004F15DF"/>
    <w:pPr>
      <w:keepNext/>
      <w:overflowPunct w:val="0"/>
      <w:autoSpaceDE w:val="0"/>
      <w:autoSpaceDN w:val="0"/>
      <w:adjustRightInd w:val="0"/>
      <w:textAlignment w:val="baseline"/>
      <w:outlineLvl w:val="1"/>
    </w:pPr>
    <w:rPr>
      <w:b/>
      <w:sz w:val="20"/>
      <w:szCs w:val="20"/>
    </w:rPr>
  </w:style>
  <w:style w:type="paragraph" w:styleId="Cmsor3">
    <w:name w:val="heading 3"/>
    <w:basedOn w:val="Norml"/>
    <w:next w:val="Norml"/>
    <w:qFormat/>
    <w:rsid w:val="004F15DF"/>
    <w:pPr>
      <w:keepNext/>
      <w:jc w:val="both"/>
      <w:outlineLvl w:val="2"/>
    </w:pPr>
    <w:rPr>
      <w:b/>
      <w:sz w:val="20"/>
    </w:rPr>
  </w:style>
  <w:style w:type="paragraph" w:styleId="Cmsor4">
    <w:name w:val="heading 4"/>
    <w:basedOn w:val="Norml"/>
    <w:next w:val="Norml"/>
    <w:qFormat/>
    <w:rsid w:val="004F15DF"/>
    <w:pPr>
      <w:keepNext/>
      <w:outlineLvl w:val="3"/>
    </w:pPr>
    <w:rPr>
      <w:b/>
      <w:color w:val="FF0000"/>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qFormat/>
    <w:rsid w:val="004F15DF"/>
    <w:pPr>
      <w:overflowPunct w:val="0"/>
      <w:autoSpaceDE w:val="0"/>
      <w:autoSpaceDN w:val="0"/>
      <w:adjustRightInd w:val="0"/>
      <w:jc w:val="center"/>
      <w:textAlignment w:val="baseline"/>
    </w:pPr>
    <w:rPr>
      <w:b/>
      <w:szCs w:val="20"/>
    </w:rPr>
  </w:style>
  <w:style w:type="character" w:styleId="Oldalszm">
    <w:name w:val="page number"/>
    <w:basedOn w:val="Bekezdsalapbettpusa"/>
    <w:semiHidden/>
    <w:rsid w:val="004F15DF"/>
  </w:style>
  <w:style w:type="paragraph" w:styleId="lfej">
    <w:name w:val="header"/>
    <w:basedOn w:val="Norml"/>
    <w:semiHidden/>
    <w:rsid w:val="004F15DF"/>
    <w:pPr>
      <w:tabs>
        <w:tab w:val="center" w:pos="4536"/>
        <w:tab w:val="right" w:pos="9072"/>
      </w:tabs>
      <w:overflowPunct w:val="0"/>
      <w:autoSpaceDE w:val="0"/>
      <w:autoSpaceDN w:val="0"/>
      <w:adjustRightInd w:val="0"/>
      <w:textAlignment w:val="baseline"/>
    </w:pPr>
    <w:rPr>
      <w:szCs w:val="20"/>
    </w:rPr>
  </w:style>
  <w:style w:type="paragraph" w:styleId="llb">
    <w:name w:val="footer"/>
    <w:basedOn w:val="Norml"/>
    <w:semiHidden/>
    <w:rsid w:val="004F15DF"/>
    <w:pPr>
      <w:tabs>
        <w:tab w:val="center" w:pos="4536"/>
        <w:tab w:val="right" w:pos="9072"/>
      </w:tabs>
    </w:pPr>
  </w:style>
  <w:style w:type="paragraph" w:customStyle="1" w:styleId="MSDS-Zeile">
    <w:name w:val="MSDS-Zeile"/>
    <w:basedOn w:val="Norml"/>
    <w:rsid w:val="004F15DF"/>
    <w:pPr>
      <w:widowControl w:val="0"/>
      <w:tabs>
        <w:tab w:val="left" w:pos="3119"/>
        <w:tab w:val="left" w:pos="3402"/>
        <w:tab w:val="left" w:pos="4678"/>
        <w:tab w:val="left" w:pos="4962"/>
      </w:tabs>
      <w:autoSpaceDE w:val="0"/>
      <w:autoSpaceDN w:val="0"/>
      <w:ind w:left="425"/>
    </w:pPr>
    <w:rPr>
      <w:sz w:val="20"/>
      <w:szCs w:val="20"/>
      <w:lang w:val="de-DE" w:eastAsia="en-US"/>
    </w:rPr>
  </w:style>
  <w:style w:type="paragraph" w:styleId="Szvegtrzs">
    <w:name w:val="Body Text"/>
    <w:basedOn w:val="Norml"/>
    <w:semiHidden/>
    <w:rsid w:val="004F15DF"/>
    <w:rPr>
      <w:color w:val="FF0000"/>
      <w:sz w:val="20"/>
    </w:rPr>
  </w:style>
  <w:style w:type="paragraph" w:styleId="Buborkszveg">
    <w:name w:val="Balloon Text"/>
    <w:basedOn w:val="Norml"/>
    <w:semiHidden/>
    <w:rsid w:val="004F15DF"/>
    <w:rPr>
      <w:rFonts w:ascii="Tahoma" w:hAnsi="Tahoma" w:cs="Tahoma"/>
      <w:sz w:val="16"/>
      <w:szCs w:val="16"/>
    </w:rPr>
  </w:style>
  <w:style w:type="character" w:styleId="Hiperhivatkozs">
    <w:name w:val="Hyperlink"/>
    <w:semiHidden/>
    <w:rsid w:val="004F15DF"/>
    <w:rPr>
      <w:color w:val="0000FF"/>
      <w:u w:val="single"/>
    </w:rPr>
  </w:style>
  <w:style w:type="paragraph" w:customStyle="1" w:styleId="Default">
    <w:name w:val="Default"/>
    <w:rsid w:val="00DF74A9"/>
    <w:pPr>
      <w:autoSpaceDE w:val="0"/>
      <w:autoSpaceDN w:val="0"/>
      <w:adjustRightInd w:val="0"/>
    </w:pPr>
    <w:rPr>
      <w:color w:val="000000"/>
      <w:sz w:val="24"/>
      <w:szCs w:val="24"/>
    </w:rPr>
  </w:style>
  <w:style w:type="paragraph" w:styleId="Szvegtrzsbehzssal">
    <w:name w:val="Body Text Indent"/>
    <w:basedOn w:val="Norml"/>
    <w:link w:val="SzvegtrzsbehzssalChar"/>
    <w:rsid w:val="00A110D6"/>
    <w:pPr>
      <w:ind w:left="357"/>
    </w:pPr>
    <w:rPr>
      <w:szCs w:val="20"/>
    </w:rPr>
  </w:style>
  <w:style w:type="character" w:customStyle="1" w:styleId="SzvegtrzsbehzssalChar">
    <w:name w:val="Szövegtörzs behúzással Char"/>
    <w:link w:val="Szvegtrzsbehzssal"/>
    <w:rsid w:val="00A110D6"/>
    <w:rPr>
      <w:sz w:val="24"/>
    </w:rPr>
  </w:style>
  <w:style w:type="paragraph" w:styleId="Vgjegyzetszvege">
    <w:name w:val="endnote text"/>
    <w:basedOn w:val="Norml"/>
    <w:link w:val="VgjegyzetszvegeChar"/>
    <w:uiPriority w:val="99"/>
    <w:semiHidden/>
    <w:unhideWhenUsed/>
    <w:rsid w:val="0003523E"/>
    <w:rPr>
      <w:sz w:val="20"/>
      <w:szCs w:val="20"/>
    </w:rPr>
  </w:style>
  <w:style w:type="character" w:customStyle="1" w:styleId="VgjegyzetszvegeChar">
    <w:name w:val="Végjegyzet szövege Char"/>
    <w:basedOn w:val="Bekezdsalapbettpusa"/>
    <w:link w:val="Vgjegyzetszvege"/>
    <w:uiPriority w:val="99"/>
    <w:semiHidden/>
    <w:rsid w:val="0003523E"/>
  </w:style>
  <w:style w:type="character" w:styleId="Vgjegyzet-hivatkozs">
    <w:name w:val="endnote reference"/>
    <w:basedOn w:val="Bekezdsalapbettpusa"/>
    <w:uiPriority w:val="99"/>
    <w:semiHidden/>
    <w:unhideWhenUsed/>
    <w:rsid w:val="0003523E"/>
    <w:rPr>
      <w:vertAlign w:val="superscript"/>
    </w:rPr>
  </w:style>
  <w:style w:type="paragraph" w:styleId="Listaszerbekezds">
    <w:name w:val="List Paragraph"/>
    <w:basedOn w:val="Norml"/>
    <w:uiPriority w:val="34"/>
    <w:qFormat/>
    <w:rsid w:val="007B06C5"/>
    <w:pPr>
      <w:ind w:left="720"/>
      <w:contextualSpacing/>
    </w:pPr>
  </w:style>
  <w:style w:type="paragraph" w:styleId="NormlWeb">
    <w:name w:val="Normal (Web)"/>
    <w:basedOn w:val="Norml"/>
    <w:uiPriority w:val="99"/>
    <w:unhideWhenUsed/>
    <w:rsid w:val="00891EB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45795308">
      <w:bodyDiv w:val="1"/>
      <w:marLeft w:val="0"/>
      <w:marRight w:val="0"/>
      <w:marTop w:val="0"/>
      <w:marBottom w:val="0"/>
      <w:divBdr>
        <w:top w:val="none" w:sz="0" w:space="0" w:color="auto"/>
        <w:left w:val="none" w:sz="0" w:space="0" w:color="auto"/>
        <w:bottom w:val="none" w:sz="0" w:space="0" w:color="auto"/>
        <w:right w:val="none" w:sz="0" w:space="0" w:color="auto"/>
      </w:divBdr>
    </w:div>
    <w:div w:id="193393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utomobil@axelero.hu" TargetMode="External"/><Relationship Id="rId13" Type="http://schemas.openxmlformats.org/officeDocument/2006/relationships/image" Target="media/image1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18.jpeg"/><Relationship Id="rId10" Type="http://schemas.openxmlformats.org/officeDocument/2006/relationships/image" Target="media/image1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2.jpeg"/><Relationship Id="rId14" Type="http://schemas.openxmlformats.org/officeDocument/2006/relationships/image" Target="media/image17.jpeg"/></Relationships>
</file>

<file path=word/_rels/numbering.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3.jpeg"/><Relationship Id="rId3" Type="http://schemas.openxmlformats.org/officeDocument/2006/relationships/image" Target="media/image3.jpeg"/><Relationship Id="rId7" Type="http://schemas.openxmlformats.org/officeDocument/2006/relationships/image" Target="media/image7.jpeg"/><Relationship Id="rId12" Type="http://schemas.openxmlformats.org/officeDocument/2006/relationships/image" Target="media/image12.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11.jpeg"/><Relationship Id="rId5" Type="http://schemas.openxmlformats.org/officeDocument/2006/relationships/image" Target="media/image5.jpeg"/><Relationship Id="rId10" Type="http://schemas.openxmlformats.org/officeDocument/2006/relationships/image" Target="media/image10.jpe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E232F-32E8-4ADD-A53D-55F65FE76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9</Pages>
  <Words>3245</Words>
  <Characters>24091</Characters>
  <Application>Microsoft Office Word</Application>
  <DocSecurity>0</DocSecurity>
  <Lines>200</Lines>
  <Paragraphs>54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1</vt:lpstr>
      <vt:lpstr>1</vt:lpstr>
    </vt:vector>
  </TitlesOfParts>
  <Company>WXPEE</Company>
  <LinksUpToDate>false</LinksUpToDate>
  <CharactersWithSpaces>27282</CharactersWithSpaces>
  <SharedDoc>false</SharedDoc>
  <HLinks>
    <vt:vector size="18" baseType="variant">
      <vt:variant>
        <vt:i4>2293835</vt:i4>
      </vt:variant>
      <vt:variant>
        <vt:i4>0</vt:i4>
      </vt:variant>
      <vt:variant>
        <vt:i4>0</vt:i4>
      </vt:variant>
      <vt:variant>
        <vt:i4>5</vt:i4>
      </vt:variant>
      <vt:variant>
        <vt:lpwstr>mailto:reach.lighting@ge.com</vt:lpwstr>
      </vt:variant>
      <vt:variant>
        <vt:lpwstr/>
      </vt:variant>
      <vt:variant>
        <vt:i4>7733334</vt:i4>
      </vt:variant>
      <vt:variant>
        <vt:i4>9</vt:i4>
      </vt:variant>
      <vt:variant>
        <vt:i4>0</vt:i4>
      </vt:variant>
      <vt:variant>
        <vt:i4>5</vt:i4>
      </vt:variant>
      <vt:variant>
        <vt:lpwstr>mailto:info@ehscenter.hu</vt:lpwstr>
      </vt:variant>
      <vt:variant>
        <vt:lpwstr/>
      </vt:variant>
      <vt:variant>
        <vt:i4>1638411</vt:i4>
      </vt:variant>
      <vt:variant>
        <vt:i4>6</vt:i4>
      </vt:variant>
      <vt:variant>
        <vt:i4>0</vt:i4>
      </vt:variant>
      <vt:variant>
        <vt:i4>5</vt:i4>
      </vt:variant>
      <vt:variant>
        <vt:lpwstr>http://www.ehscenter.hu/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Mátyus</dc:creator>
  <cp:lastModifiedBy>ENVI</cp:lastModifiedBy>
  <cp:revision>10</cp:revision>
  <cp:lastPrinted>2015-03-20T13:29:00Z</cp:lastPrinted>
  <dcterms:created xsi:type="dcterms:W3CDTF">2015-08-28T10:40:00Z</dcterms:created>
  <dcterms:modified xsi:type="dcterms:W3CDTF">2015-08-31T12:01:00Z</dcterms:modified>
</cp:coreProperties>
</file>